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E2" w:rsidRDefault="00AF1E8C" w:rsidP="00E320E2">
      <w:r>
        <w:rPr>
          <w:noProof/>
          <w:lang w:eastAsia="sv-SE"/>
        </w:rPr>
        <w:drawing>
          <wp:anchor distT="0" distB="0" distL="114300" distR="114300" simplePos="0" relativeHeight="251659264" behindDoc="0" locked="0" layoutInCell="1" allowOverlap="1" wp14:anchorId="102878CA" wp14:editId="7BAEA23D">
            <wp:simplePos x="0" y="0"/>
            <wp:positionH relativeFrom="column">
              <wp:posOffset>4715123</wp:posOffset>
            </wp:positionH>
            <wp:positionV relativeFrom="paragraph">
              <wp:posOffset>-457835</wp:posOffset>
            </wp:positionV>
            <wp:extent cx="2438400" cy="457200"/>
            <wp:effectExtent l="19050" t="0" r="0" b="0"/>
            <wp:wrapNone/>
            <wp:docPr id="3" name="Bild 3" descr="STJ Sjukhus logo 2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J Sjukhus logo 2 cmyk"/>
                    <pic:cNvPicPr>
                      <a:picLocks noChangeAspect="1" noChangeArrowheads="1"/>
                    </pic:cNvPicPr>
                  </pic:nvPicPr>
                  <pic:blipFill>
                    <a:blip r:embed="rId8"/>
                    <a:srcRect/>
                    <a:stretch>
                      <a:fillRect/>
                    </a:stretch>
                  </pic:blipFill>
                  <pic:spPr bwMode="auto">
                    <a:xfrm>
                      <a:off x="0" y="0"/>
                      <a:ext cx="2438400" cy="457200"/>
                    </a:xfrm>
                    <a:prstGeom prst="rect">
                      <a:avLst/>
                    </a:prstGeom>
                    <a:noFill/>
                    <a:ln w="9525">
                      <a:noFill/>
                      <a:miter lim="800000"/>
                      <a:headEnd/>
                      <a:tailEnd/>
                    </a:ln>
                  </pic:spPr>
                </pic:pic>
              </a:graphicData>
            </a:graphic>
          </wp:anchor>
        </w:drawing>
      </w:r>
      <w:r w:rsidR="00E320E2">
        <w:br w:type="column"/>
      </w:r>
    </w:p>
    <w:p w:rsidR="00AF1E8C" w:rsidRDefault="00AF1E8C" w:rsidP="00E320E2"/>
    <w:p w:rsidR="00E320E2" w:rsidRPr="00E320E2" w:rsidRDefault="00E320E2" w:rsidP="00E320E2">
      <w:pPr>
        <w:rPr>
          <w:noProof/>
          <w:lang w:eastAsia="sv-SE"/>
        </w:rPr>
      </w:pPr>
      <w:r>
        <w:rPr>
          <w:sz w:val="56"/>
          <w:szCs w:val="56"/>
        </w:rPr>
        <w:t>Till dig som ska komma till</w:t>
      </w:r>
    </w:p>
    <w:p w:rsidR="00E320E2" w:rsidRPr="00B4254C" w:rsidRDefault="00590ECA" w:rsidP="00E320E2">
      <w:pPr>
        <w:jc w:val="center"/>
        <w:rPr>
          <w:b/>
          <w:sz w:val="56"/>
          <w:szCs w:val="56"/>
        </w:rPr>
      </w:pPr>
      <w:r>
        <w:rPr>
          <w:rFonts w:ascii="Roboto" w:hAnsi="Roboto"/>
          <w:noProof/>
          <w:color w:val="2962FF"/>
          <w:lang w:eastAsia="sv-SE"/>
        </w:rPr>
        <w:drawing>
          <wp:anchor distT="0" distB="0" distL="114300" distR="114300" simplePos="0" relativeHeight="251662336" behindDoc="0" locked="0" layoutInCell="1" allowOverlap="1" wp14:anchorId="1E1CAB0E" wp14:editId="4CDAFD65">
            <wp:simplePos x="0" y="0"/>
            <wp:positionH relativeFrom="margin">
              <wp:align>right</wp:align>
            </wp:positionH>
            <wp:positionV relativeFrom="paragraph">
              <wp:posOffset>413385</wp:posOffset>
            </wp:positionV>
            <wp:extent cx="4092575" cy="4092575"/>
            <wp:effectExtent l="0" t="0" r="3175" b="3175"/>
            <wp:wrapNone/>
            <wp:docPr id="2" name="Bildobjekt 2" descr="Solrosor (inte aktiv)">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rosor (inte aktiv)">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2575" cy="4092575"/>
                    </a:xfrm>
                    <a:prstGeom prst="rect">
                      <a:avLst/>
                    </a:prstGeom>
                    <a:noFill/>
                    <a:ln>
                      <a:noFill/>
                    </a:ln>
                  </pic:spPr>
                </pic:pic>
              </a:graphicData>
            </a:graphic>
          </wp:anchor>
        </w:drawing>
      </w:r>
      <w:r w:rsidR="00E320E2" w:rsidRPr="00B4254C">
        <w:rPr>
          <w:b/>
          <w:sz w:val="56"/>
          <w:szCs w:val="56"/>
        </w:rPr>
        <w:t xml:space="preserve">Smärtmottagningen </w:t>
      </w:r>
    </w:p>
    <w:p w:rsidR="00E320E2" w:rsidRDefault="00E320E2" w:rsidP="00E320E2">
      <w:pPr>
        <w:pStyle w:val="Normalwebb"/>
        <w:shd w:val="clear" w:color="auto" w:fill="FFFFFF"/>
        <w:jc w:val="center"/>
        <w:rPr>
          <w:rFonts w:asciiTheme="minorHAnsi" w:hAnsiTheme="minorHAnsi"/>
          <w:b/>
          <w:sz w:val="32"/>
          <w:szCs w:val="32"/>
        </w:rPr>
      </w:pPr>
    </w:p>
    <w:p w:rsidR="00E320E2" w:rsidRDefault="00E320E2" w:rsidP="00E320E2">
      <w:pPr>
        <w:pStyle w:val="Normalwebb"/>
        <w:shd w:val="clear" w:color="auto" w:fill="FFFFFF"/>
        <w:jc w:val="center"/>
        <w:rPr>
          <w:rFonts w:asciiTheme="minorHAnsi" w:hAnsiTheme="minorHAnsi"/>
          <w:b/>
          <w:sz w:val="32"/>
          <w:szCs w:val="32"/>
        </w:rPr>
      </w:pPr>
    </w:p>
    <w:p w:rsidR="00E320E2" w:rsidRDefault="00E320E2" w:rsidP="00E320E2">
      <w:pPr>
        <w:pStyle w:val="Normalwebb"/>
        <w:shd w:val="clear" w:color="auto" w:fill="FFFFFF"/>
        <w:jc w:val="center"/>
        <w:rPr>
          <w:rFonts w:asciiTheme="minorHAnsi" w:hAnsiTheme="minorHAnsi"/>
          <w:b/>
          <w:sz w:val="32"/>
          <w:szCs w:val="32"/>
        </w:rPr>
      </w:pPr>
    </w:p>
    <w:p w:rsidR="00E320E2" w:rsidRDefault="00E320E2" w:rsidP="00E320E2">
      <w:pPr>
        <w:pStyle w:val="Normalwebb"/>
        <w:shd w:val="clear" w:color="auto" w:fill="FFFFFF"/>
        <w:jc w:val="center"/>
        <w:rPr>
          <w:rFonts w:asciiTheme="minorHAnsi" w:hAnsiTheme="minorHAnsi"/>
          <w:b/>
          <w:sz w:val="32"/>
          <w:szCs w:val="32"/>
        </w:rPr>
      </w:pPr>
    </w:p>
    <w:p w:rsidR="00AC4CB3" w:rsidRDefault="00AC4CB3" w:rsidP="00E320E2">
      <w:pPr>
        <w:pStyle w:val="Normalwebb"/>
        <w:shd w:val="clear" w:color="auto" w:fill="FFFFFF"/>
        <w:jc w:val="center"/>
        <w:rPr>
          <w:rFonts w:asciiTheme="minorHAnsi" w:hAnsiTheme="minorHAnsi"/>
          <w:b/>
          <w:sz w:val="32"/>
          <w:szCs w:val="32"/>
        </w:rPr>
      </w:pPr>
    </w:p>
    <w:p w:rsidR="00AC4CB3" w:rsidRDefault="00AC4CB3" w:rsidP="00E320E2">
      <w:pPr>
        <w:pStyle w:val="Normalwebb"/>
        <w:shd w:val="clear" w:color="auto" w:fill="FFFFFF"/>
        <w:jc w:val="center"/>
        <w:rPr>
          <w:rFonts w:asciiTheme="minorHAnsi" w:hAnsiTheme="minorHAnsi"/>
          <w:b/>
          <w:sz w:val="32"/>
          <w:szCs w:val="32"/>
        </w:rPr>
      </w:pPr>
    </w:p>
    <w:p w:rsidR="00AC4CB3" w:rsidRDefault="00AC4CB3" w:rsidP="00E320E2">
      <w:pPr>
        <w:pStyle w:val="Normalwebb"/>
        <w:shd w:val="clear" w:color="auto" w:fill="FFFFFF"/>
        <w:jc w:val="center"/>
        <w:rPr>
          <w:rFonts w:asciiTheme="minorHAnsi" w:hAnsiTheme="minorHAnsi"/>
          <w:b/>
          <w:sz w:val="32"/>
          <w:szCs w:val="32"/>
        </w:rPr>
      </w:pPr>
    </w:p>
    <w:p w:rsidR="00AC4CB3" w:rsidRDefault="00AC4CB3" w:rsidP="00E320E2">
      <w:pPr>
        <w:pStyle w:val="Normalwebb"/>
        <w:shd w:val="clear" w:color="auto" w:fill="FFFFFF"/>
        <w:jc w:val="center"/>
        <w:rPr>
          <w:rFonts w:asciiTheme="minorHAnsi" w:hAnsiTheme="minorHAnsi"/>
          <w:b/>
          <w:sz w:val="32"/>
          <w:szCs w:val="32"/>
        </w:rPr>
      </w:pPr>
    </w:p>
    <w:p w:rsidR="00AC4CB3" w:rsidRDefault="00DF48C2" w:rsidP="00E320E2">
      <w:pPr>
        <w:pStyle w:val="Normalwebb"/>
        <w:shd w:val="clear" w:color="auto" w:fill="FFFFFF"/>
        <w:jc w:val="center"/>
        <w:rPr>
          <w:rFonts w:asciiTheme="minorHAnsi" w:hAnsiTheme="minorHAnsi"/>
          <w:b/>
          <w:sz w:val="32"/>
          <w:szCs w:val="32"/>
        </w:rPr>
      </w:pPr>
      <w:r>
        <w:rPr>
          <w:noProof/>
        </w:rPr>
        <mc:AlternateContent>
          <mc:Choice Requires="wps">
            <w:drawing>
              <wp:anchor distT="91440" distB="91440" distL="114300" distR="114300" simplePos="0" relativeHeight="251661312" behindDoc="0" locked="0" layoutInCell="1" allowOverlap="1" wp14:anchorId="75FD366D" wp14:editId="0E1DEA23">
                <wp:simplePos x="0" y="0"/>
                <wp:positionH relativeFrom="page">
                  <wp:posOffset>578782</wp:posOffset>
                </wp:positionH>
                <wp:positionV relativeFrom="paragraph">
                  <wp:posOffset>232253</wp:posOffset>
                </wp:positionV>
                <wp:extent cx="3677920" cy="1403985"/>
                <wp:effectExtent l="0" t="0" r="0" b="0"/>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403985"/>
                        </a:xfrm>
                        <a:prstGeom prst="rect">
                          <a:avLst/>
                        </a:prstGeom>
                        <a:noFill/>
                        <a:ln w="9525">
                          <a:noFill/>
                          <a:miter lim="800000"/>
                          <a:headEnd/>
                          <a:tailEnd/>
                        </a:ln>
                      </wps:spPr>
                      <wps:txbx>
                        <w:txbxContent>
                          <w:p w:rsidR="006D2342" w:rsidRPr="000A549F" w:rsidRDefault="006D2342" w:rsidP="006D2342">
                            <w:pPr>
                              <w:pStyle w:val="TabellSidfot"/>
                              <w:spacing w:before="120" w:line="200" w:lineRule="atLeast"/>
                              <w:ind w:left="-57"/>
                              <w:rPr>
                                <w:rFonts w:ascii="Verdana" w:hAnsi="Verdana"/>
                                <w:b/>
                                <w:sz w:val="16"/>
                              </w:rPr>
                            </w:pPr>
                            <w:r w:rsidRPr="000A549F">
                              <w:rPr>
                                <w:rFonts w:ascii="Verdana" w:hAnsi="Verdana"/>
                                <w:b/>
                                <w:sz w:val="16"/>
                              </w:rPr>
                              <w:t>Södertälje Sjukhus AB</w:t>
                            </w:r>
                          </w:p>
                          <w:p w:rsidR="006D2342" w:rsidRPr="00296746" w:rsidRDefault="006D2342" w:rsidP="006D2342">
                            <w:pPr>
                              <w:pStyle w:val="TabellSidfot"/>
                              <w:spacing w:line="200" w:lineRule="atLeast"/>
                              <w:ind w:left="-57"/>
                              <w:rPr>
                                <w:rFonts w:ascii="Verdana" w:hAnsi="Verdana"/>
                                <w:sz w:val="16"/>
                              </w:rPr>
                            </w:pPr>
                            <w:r w:rsidRPr="00296746">
                              <w:rPr>
                                <w:rFonts w:ascii="Verdana" w:hAnsi="Verdana"/>
                                <w:sz w:val="16"/>
                              </w:rPr>
                              <w:t>152 86 Södertälje</w:t>
                            </w:r>
                          </w:p>
                          <w:p w:rsidR="006D2342" w:rsidRDefault="006D2342" w:rsidP="006D2342">
                            <w:pPr>
                              <w:pStyle w:val="TabellSidfot"/>
                              <w:spacing w:before="120" w:line="200" w:lineRule="atLeast"/>
                              <w:ind w:hanging="57"/>
                              <w:rPr>
                                <w:rFonts w:ascii="Verdana" w:hAnsi="Verdana"/>
                                <w:sz w:val="16"/>
                              </w:rPr>
                            </w:pPr>
                            <w:r w:rsidRPr="00262B0F">
                              <w:rPr>
                                <w:rFonts w:ascii="Verdana" w:hAnsi="Verdana"/>
                                <w:sz w:val="16"/>
                              </w:rPr>
                              <w:t>Telefon: 08-</w:t>
                            </w:r>
                            <w:r w:rsidR="0017731C">
                              <w:rPr>
                                <w:rFonts w:ascii="Verdana" w:hAnsi="Verdana"/>
                                <w:sz w:val="16"/>
                              </w:rPr>
                              <w:t>123</w:t>
                            </w:r>
                            <w:r w:rsidRPr="00262B0F">
                              <w:rPr>
                                <w:rFonts w:ascii="Verdana" w:hAnsi="Verdana"/>
                                <w:sz w:val="16"/>
                              </w:rPr>
                              <w:t> 240 00</w:t>
                            </w:r>
                            <w:r w:rsidR="0017731C">
                              <w:rPr>
                                <w:rFonts w:ascii="Verdana" w:hAnsi="Verdana"/>
                                <w:sz w:val="16"/>
                              </w:rPr>
                              <w:t xml:space="preserve"> </w:t>
                            </w:r>
                            <w:proofErr w:type="spellStart"/>
                            <w:r w:rsidR="0017731C">
                              <w:rPr>
                                <w:rFonts w:ascii="Verdana" w:hAnsi="Verdana"/>
                                <w:sz w:val="16"/>
                              </w:rPr>
                              <w:t>vxl</w:t>
                            </w:r>
                            <w:proofErr w:type="spellEnd"/>
                            <w:r w:rsidR="0017731C">
                              <w:rPr>
                                <w:rFonts w:ascii="Verdana" w:hAnsi="Verdana"/>
                                <w:sz w:val="16"/>
                              </w:rPr>
                              <w:t xml:space="preserve">/ 08-123 </w:t>
                            </w:r>
                            <w:r>
                              <w:rPr>
                                <w:rFonts w:ascii="Verdana" w:hAnsi="Verdana"/>
                                <w:sz w:val="16"/>
                              </w:rPr>
                              <w:t xml:space="preserve">241 97 </w:t>
                            </w:r>
                          </w:p>
                          <w:p w:rsidR="006D2342" w:rsidRDefault="00A43DCC" w:rsidP="006D2342">
                            <w:pPr>
                              <w:pStyle w:val="TabellSidfot"/>
                              <w:spacing w:line="200" w:lineRule="atLeast"/>
                              <w:ind w:hanging="57"/>
                              <w:rPr>
                                <w:rFonts w:ascii="Verdana" w:hAnsi="Verdana"/>
                                <w:sz w:val="16"/>
                              </w:rPr>
                            </w:pPr>
                            <w:hyperlink r:id="rId11" w:history="1">
                              <w:r w:rsidR="006D2342" w:rsidRPr="003059A4">
                                <w:rPr>
                                  <w:rStyle w:val="Hyperlnk"/>
                                  <w:rFonts w:ascii="Verdana" w:hAnsi="Verdana"/>
                                  <w:sz w:val="16"/>
                                </w:rPr>
                                <w:t>www.sodertaljesjukhus.se</w:t>
                              </w:r>
                            </w:hyperlink>
                          </w:p>
                          <w:p w:rsidR="006D2342" w:rsidRDefault="006D2342" w:rsidP="006D2342">
                            <w:pPr>
                              <w:pStyle w:val="TabellSidfot"/>
                              <w:spacing w:line="200" w:lineRule="atLeast"/>
                              <w:ind w:hanging="57"/>
                              <w:rPr>
                                <w:i/>
                                <w:iCs/>
                                <w:color w:val="5B9BD5" w:themeColor="accent1"/>
                                <w:sz w:val="24"/>
                              </w:rPr>
                            </w:pPr>
                            <w:r w:rsidRPr="00296746">
                              <w:rPr>
                                <w:rFonts w:ascii="Verdana" w:hAnsi="Verdana"/>
                                <w:i/>
                              </w:rPr>
                              <w:t>Besöksadress: R</w:t>
                            </w:r>
                            <w:r>
                              <w:rPr>
                                <w:rFonts w:ascii="Verdana" w:hAnsi="Verdana"/>
                                <w:i/>
                              </w:rPr>
                              <w:t>osenborgsgatan 6-10 (huvudentré)</w:t>
                            </w:r>
                            <w:r>
                              <w:rPr>
                                <w:i/>
                                <w:iCs/>
                                <w:color w:val="5B9BD5" w:themeColor="accent1"/>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D366D" id="_x0000_t202" coordsize="21600,21600" o:spt="202" path="m,l,21600r21600,l21600,xe">
                <v:stroke joinstyle="miter"/>
                <v:path gradientshapeok="t" o:connecttype="rect"/>
              </v:shapetype>
              <v:shape id="Textruta 2" o:spid="_x0000_s1026" type="#_x0000_t202" style="position:absolute;left:0;text-align:left;margin-left:45.55pt;margin-top:18.3pt;width:289.6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xsDwIAAPUDAAAOAAAAZHJzL2Uyb0RvYy54bWysU9tu2zAMfR+wfxD0vti5NYkRpejaZRjQ&#10;XYB2H6DIcixMEjVJiZ19/Sg5TYPtbZgfBMokD3kOqfVtbzQ5Sh8UWEbHo5ISaQXUyu4Z/f68fbek&#10;JERua67BSkZPMtDbzds3685VcgIt6Fp6giA2VJ1jtI3RVUURRCsNDyNw0qKzAW94xKvfF7XnHaIb&#10;XUzK8qbowNfOg5Ah4N+HwUk3Gb9ppIhfmybISDSj2FvMp8/nLp3FZs2rveeuVeLcBv+HLgxXFote&#10;oB545OTg1V9QRgkPAZo4EmAKaBolZOaAbMblH2yeWu5k5oLiBHeRKfw/WPHl+M0TVTM6LReUWG5w&#10;SM+yj/6ADCZJn86FCsOeHAbG/j30OOfMNbhHED8CsXDfcruXd95D10peY3/jlFlcpQ44IYHsus9Q&#10;Yxl+iJCB+sabJB7KQRAd53S6zAZbIQJ/Tm8Wi9UEXQJ941k5XS3nuQavXtKdD/GjBEOSwajH4Wd4&#10;fnwMMbXDq5eQVM3CVmmdF0Bb0jG6mk/mOeHKY1TE/dTKMLos0zdsTGL5wdY5OXKlBxsLaHumnZgO&#10;nGO/6zEwabGD+oQCeBj2EN8NGi34X5R0uIOMhp8H7iUl+pNFEVfj2Swtbb7M5otE3197dtcebgVC&#10;MRopGcz7mBc9cQ3uDsXeqizDayfnXnG3sjrnd5CW9/qeo15f6+Y3AAAA//8DAFBLAwQUAAYACAAA&#10;ACEAvyjznN4AAAAJAQAADwAAAGRycy9kb3ducmV2LnhtbEyPwU7DMBBE70j8g7VI3KidVCQ0zaaq&#10;UFuOlBJxdmOTRMRrK3bT8PeYExxHM5p5U25mM7BJj763hJAsBDBNjVU9tQj1+/7hCZgPkpQcLGmE&#10;b+1hU93elLJQ9kpvejqFlsUS8oVE6EJwBee+6bSRfmGdpuh92tHIEOXYcjXKayw3A0+FyLiRPcWF&#10;Tjr93Onm63QxCC64Q/4yvh63u/0k6o9DnfbtDvH+bt6ugQU9h78w/OJHdKgi09leSHk2IKySJCYR&#10;llkGLPpZLpbAzgjpY54Dr0r+/0H1AwAA//8DAFBLAQItABQABgAIAAAAIQC2gziS/gAAAOEBAAAT&#10;AAAAAAAAAAAAAAAAAAAAAABbQ29udGVudF9UeXBlc10ueG1sUEsBAi0AFAAGAAgAAAAhADj9If/W&#10;AAAAlAEAAAsAAAAAAAAAAAAAAAAALwEAAF9yZWxzLy5yZWxzUEsBAi0AFAAGAAgAAAAhAIgfnGwP&#10;AgAA9QMAAA4AAAAAAAAAAAAAAAAALgIAAGRycy9lMm9Eb2MueG1sUEsBAi0AFAAGAAgAAAAhAL8o&#10;85zeAAAACQEAAA8AAAAAAAAAAAAAAAAAaQQAAGRycy9kb3ducmV2LnhtbFBLBQYAAAAABAAEAPMA&#10;AAB0BQAAAAA=&#10;" filled="f" stroked="f">
                <v:textbox style="mso-fit-shape-to-text:t">
                  <w:txbxContent>
                    <w:p w:rsidR="006D2342" w:rsidRPr="000A549F" w:rsidRDefault="006D2342" w:rsidP="006D2342">
                      <w:pPr>
                        <w:pStyle w:val="TabellSidfot"/>
                        <w:spacing w:before="120" w:line="200" w:lineRule="atLeast"/>
                        <w:ind w:left="-57"/>
                        <w:rPr>
                          <w:rFonts w:ascii="Verdana" w:hAnsi="Verdana"/>
                          <w:b/>
                          <w:sz w:val="16"/>
                        </w:rPr>
                      </w:pPr>
                      <w:r w:rsidRPr="000A549F">
                        <w:rPr>
                          <w:rFonts w:ascii="Verdana" w:hAnsi="Verdana"/>
                          <w:b/>
                          <w:sz w:val="16"/>
                        </w:rPr>
                        <w:t>Södertälje Sjukhus AB</w:t>
                      </w:r>
                    </w:p>
                    <w:p w:rsidR="006D2342" w:rsidRPr="00296746" w:rsidRDefault="006D2342" w:rsidP="006D2342">
                      <w:pPr>
                        <w:pStyle w:val="TabellSidfot"/>
                        <w:spacing w:line="200" w:lineRule="atLeast"/>
                        <w:ind w:left="-57"/>
                        <w:rPr>
                          <w:rFonts w:ascii="Verdana" w:hAnsi="Verdana"/>
                          <w:sz w:val="16"/>
                        </w:rPr>
                      </w:pPr>
                      <w:r w:rsidRPr="00296746">
                        <w:rPr>
                          <w:rFonts w:ascii="Verdana" w:hAnsi="Verdana"/>
                          <w:sz w:val="16"/>
                        </w:rPr>
                        <w:t>152 86 Södertälje</w:t>
                      </w:r>
                    </w:p>
                    <w:p w:rsidR="006D2342" w:rsidRDefault="006D2342" w:rsidP="006D2342">
                      <w:pPr>
                        <w:pStyle w:val="TabellSidfot"/>
                        <w:spacing w:before="120" w:line="200" w:lineRule="atLeast"/>
                        <w:ind w:hanging="57"/>
                        <w:rPr>
                          <w:rFonts w:ascii="Verdana" w:hAnsi="Verdana"/>
                          <w:sz w:val="16"/>
                        </w:rPr>
                      </w:pPr>
                      <w:r w:rsidRPr="00262B0F">
                        <w:rPr>
                          <w:rFonts w:ascii="Verdana" w:hAnsi="Verdana"/>
                          <w:sz w:val="16"/>
                        </w:rPr>
                        <w:t>Telefon: 08-</w:t>
                      </w:r>
                      <w:r w:rsidR="0017731C">
                        <w:rPr>
                          <w:rFonts w:ascii="Verdana" w:hAnsi="Verdana"/>
                          <w:sz w:val="16"/>
                        </w:rPr>
                        <w:t>123</w:t>
                      </w:r>
                      <w:r w:rsidRPr="00262B0F">
                        <w:rPr>
                          <w:rFonts w:ascii="Verdana" w:hAnsi="Verdana"/>
                          <w:sz w:val="16"/>
                        </w:rPr>
                        <w:t> 240 00</w:t>
                      </w:r>
                      <w:r w:rsidR="0017731C">
                        <w:rPr>
                          <w:rFonts w:ascii="Verdana" w:hAnsi="Verdana"/>
                          <w:sz w:val="16"/>
                        </w:rPr>
                        <w:t xml:space="preserve"> </w:t>
                      </w:r>
                      <w:proofErr w:type="spellStart"/>
                      <w:r w:rsidR="0017731C">
                        <w:rPr>
                          <w:rFonts w:ascii="Verdana" w:hAnsi="Verdana"/>
                          <w:sz w:val="16"/>
                        </w:rPr>
                        <w:t>vxl</w:t>
                      </w:r>
                      <w:proofErr w:type="spellEnd"/>
                      <w:r w:rsidR="0017731C">
                        <w:rPr>
                          <w:rFonts w:ascii="Verdana" w:hAnsi="Verdana"/>
                          <w:sz w:val="16"/>
                        </w:rPr>
                        <w:t xml:space="preserve">/ 08-123 </w:t>
                      </w:r>
                      <w:r>
                        <w:rPr>
                          <w:rFonts w:ascii="Verdana" w:hAnsi="Verdana"/>
                          <w:sz w:val="16"/>
                        </w:rPr>
                        <w:t xml:space="preserve">241 97 </w:t>
                      </w:r>
                    </w:p>
                    <w:p w:rsidR="006D2342" w:rsidRDefault="00EF661B" w:rsidP="006D2342">
                      <w:pPr>
                        <w:pStyle w:val="TabellSidfot"/>
                        <w:spacing w:line="200" w:lineRule="atLeast"/>
                        <w:ind w:hanging="57"/>
                        <w:rPr>
                          <w:rFonts w:ascii="Verdana" w:hAnsi="Verdana"/>
                          <w:sz w:val="16"/>
                        </w:rPr>
                      </w:pPr>
                      <w:hyperlink r:id="rId12" w:history="1">
                        <w:r w:rsidR="006D2342" w:rsidRPr="003059A4">
                          <w:rPr>
                            <w:rStyle w:val="Hyperlnk"/>
                            <w:rFonts w:ascii="Verdana" w:hAnsi="Verdana"/>
                            <w:sz w:val="16"/>
                          </w:rPr>
                          <w:t>www.sodertaljesjukhus.se</w:t>
                        </w:r>
                      </w:hyperlink>
                    </w:p>
                    <w:p w:rsidR="006D2342" w:rsidRDefault="006D2342" w:rsidP="006D2342">
                      <w:pPr>
                        <w:pStyle w:val="TabellSidfot"/>
                        <w:spacing w:line="200" w:lineRule="atLeast"/>
                        <w:ind w:hanging="57"/>
                        <w:rPr>
                          <w:i/>
                          <w:iCs/>
                          <w:color w:val="5B9BD5" w:themeColor="accent1"/>
                          <w:sz w:val="24"/>
                        </w:rPr>
                      </w:pPr>
                      <w:r w:rsidRPr="00296746">
                        <w:rPr>
                          <w:rFonts w:ascii="Verdana" w:hAnsi="Verdana"/>
                          <w:i/>
                        </w:rPr>
                        <w:t>Besöksadress: R</w:t>
                      </w:r>
                      <w:r>
                        <w:rPr>
                          <w:rFonts w:ascii="Verdana" w:hAnsi="Verdana"/>
                          <w:i/>
                        </w:rPr>
                        <w:t>osenborgsgatan 6-10 (huvudentré)</w:t>
                      </w:r>
                      <w:r>
                        <w:rPr>
                          <w:i/>
                          <w:iCs/>
                          <w:color w:val="5B9BD5" w:themeColor="accent1"/>
                          <w:sz w:val="24"/>
                        </w:rPr>
                        <w:t xml:space="preserve"> </w:t>
                      </w:r>
                    </w:p>
                  </w:txbxContent>
                </v:textbox>
                <w10:wrap type="topAndBottom" anchorx="page"/>
              </v:shape>
            </w:pict>
          </mc:Fallback>
        </mc:AlternateContent>
      </w:r>
    </w:p>
    <w:p w:rsidR="00AC4CB3" w:rsidRDefault="00AC4CB3" w:rsidP="00E320E2">
      <w:pPr>
        <w:pStyle w:val="Normalwebb"/>
        <w:shd w:val="clear" w:color="auto" w:fill="FFFFFF"/>
        <w:jc w:val="center"/>
        <w:rPr>
          <w:rFonts w:asciiTheme="minorHAnsi" w:hAnsiTheme="minorHAnsi"/>
          <w:b/>
          <w:sz w:val="32"/>
          <w:szCs w:val="32"/>
        </w:rPr>
      </w:pPr>
    </w:p>
    <w:p w:rsidR="000158B3" w:rsidRDefault="000158B3" w:rsidP="00E320E2">
      <w:pPr>
        <w:pStyle w:val="Normalwebb"/>
        <w:shd w:val="clear" w:color="auto" w:fill="FFFFFF"/>
        <w:jc w:val="center"/>
        <w:rPr>
          <w:rFonts w:asciiTheme="minorHAnsi" w:hAnsiTheme="minorHAnsi"/>
          <w:b/>
          <w:sz w:val="32"/>
          <w:szCs w:val="32"/>
        </w:rPr>
      </w:pPr>
    </w:p>
    <w:p w:rsidR="00E320E2" w:rsidRDefault="00E320E2" w:rsidP="00E320E2">
      <w:pPr>
        <w:pStyle w:val="Normalwebb"/>
        <w:shd w:val="clear" w:color="auto" w:fill="FFFFFF"/>
        <w:jc w:val="center"/>
        <w:rPr>
          <w:rFonts w:asciiTheme="minorHAnsi" w:hAnsiTheme="minorHAnsi"/>
          <w:b/>
          <w:sz w:val="32"/>
          <w:szCs w:val="32"/>
        </w:rPr>
        <w:sectPr w:rsidR="00E320E2" w:rsidSect="00FF372D">
          <w:headerReference w:type="default" r:id="rId13"/>
          <w:pgSz w:w="16838" w:h="11906" w:orient="landscape"/>
          <w:pgMar w:top="1440" w:right="1440" w:bottom="244" w:left="1800" w:header="708" w:footer="708" w:gutter="0"/>
          <w:cols w:num="2" w:space="708"/>
          <w:docGrid w:linePitch="360"/>
        </w:sectPr>
      </w:pPr>
    </w:p>
    <w:p w:rsidR="00F11683" w:rsidRDefault="00F11683" w:rsidP="00F11683">
      <w:pPr>
        <w:pStyle w:val="Normalwebb"/>
        <w:shd w:val="clear" w:color="auto" w:fill="FFFFFF"/>
        <w:jc w:val="center"/>
        <w:rPr>
          <w:rFonts w:asciiTheme="minorHAnsi" w:hAnsiTheme="minorHAnsi"/>
          <w:b/>
          <w:sz w:val="32"/>
          <w:szCs w:val="32"/>
        </w:rPr>
      </w:pPr>
      <w:r w:rsidRPr="00AC310F">
        <w:rPr>
          <w:rFonts w:asciiTheme="minorHAnsi" w:hAnsiTheme="minorHAnsi"/>
          <w:b/>
          <w:sz w:val="32"/>
          <w:szCs w:val="32"/>
        </w:rPr>
        <w:lastRenderedPageBreak/>
        <w:t>Om mottagningen</w:t>
      </w:r>
    </w:p>
    <w:p w:rsidR="00F11683" w:rsidRPr="00AC310F" w:rsidRDefault="00F11683" w:rsidP="00F11683">
      <w:pPr>
        <w:pStyle w:val="Normalwebb"/>
        <w:shd w:val="clear" w:color="auto" w:fill="FFFFFF"/>
        <w:rPr>
          <w:rFonts w:asciiTheme="minorHAnsi" w:hAnsiTheme="minorHAnsi"/>
        </w:rPr>
      </w:pPr>
    </w:p>
    <w:p w:rsidR="00F11683" w:rsidRDefault="00F11683" w:rsidP="00F11683">
      <w:pPr>
        <w:pStyle w:val="Normalwebb"/>
        <w:shd w:val="clear" w:color="auto" w:fill="FFFFFF"/>
        <w:rPr>
          <w:rFonts w:asciiTheme="minorHAnsi" w:hAnsiTheme="minorHAnsi"/>
        </w:rPr>
      </w:pPr>
      <w:r w:rsidRPr="00AC310F">
        <w:rPr>
          <w:rFonts w:asciiTheme="minorHAnsi" w:hAnsiTheme="minorHAnsi"/>
        </w:rPr>
        <w:t>Smärtmottagningen är en specialistmottagning som behandlar patienter med olika typer av långvariga och komplexa smärttillstånd.</w:t>
      </w:r>
      <w:r w:rsidRPr="00230B84">
        <w:rPr>
          <w:rFonts w:asciiTheme="minorHAnsi" w:hAnsiTheme="minorHAnsi"/>
        </w:rPr>
        <w:t xml:space="preserve"> </w:t>
      </w:r>
    </w:p>
    <w:p w:rsidR="00F11683" w:rsidRDefault="00F11683" w:rsidP="00F11683">
      <w:pPr>
        <w:pStyle w:val="Normalwebb"/>
        <w:shd w:val="clear" w:color="auto" w:fill="FFFFFF"/>
        <w:rPr>
          <w:rFonts w:asciiTheme="minorHAnsi" w:hAnsiTheme="minorHAnsi"/>
        </w:rPr>
      </w:pPr>
      <w:r>
        <w:rPr>
          <w:rFonts w:asciiTheme="minorHAnsi" w:hAnsiTheme="minorHAnsi"/>
        </w:rPr>
        <w:t>Smärta påverkar en individ på många olika sätt, både psykiskt, fysiskt och socialt. Därför arbetar vi på smärtmottagningen utifrån en helhetssyn, där vi är flera professioner som arbetar tillsammans i team.</w:t>
      </w:r>
    </w:p>
    <w:p w:rsidR="00F11683" w:rsidRDefault="00F11683" w:rsidP="00F11683">
      <w:pPr>
        <w:pStyle w:val="Normalwebb"/>
        <w:shd w:val="clear" w:color="auto" w:fill="FFFFFF"/>
        <w:rPr>
          <w:rFonts w:asciiTheme="minorHAnsi" w:hAnsiTheme="minorHAnsi"/>
        </w:rPr>
      </w:pPr>
      <w:r>
        <w:rPr>
          <w:rFonts w:asciiTheme="minorHAnsi" w:hAnsiTheme="minorHAnsi"/>
        </w:rPr>
        <w:t>Smärtteamet arbetar med att göra en smärtanalys, fastställa smärtdiagnos samt utreda vilka konsekvenser som smärtan får för just dig. Därefter gör vi en behandlingsplan och sätter mål tillsammans med dig.</w:t>
      </w:r>
    </w:p>
    <w:p w:rsidR="00F11683" w:rsidRPr="003D2E6E" w:rsidRDefault="00F11683" w:rsidP="00F11683">
      <w:pPr>
        <w:pStyle w:val="Normalwebb"/>
        <w:shd w:val="clear" w:color="auto" w:fill="FFFFFF"/>
        <w:rPr>
          <w:rFonts w:asciiTheme="minorHAnsi" w:hAnsiTheme="minorHAnsi"/>
        </w:rPr>
      </w:pPr>
      <w:r>
        <w:rPr>
          <w:rFonts w:asciiTheme="minorHAnsi" w:hAnsiTheme="minorHAnsi"/>
        </w:rPr>
        <w:t>I smärtteamet ingår:</w:t>
      </w:r>
    </w:p>
    <w:p w:rsidR="00F11683" w:rsidRPr="00AC310F" w:rsidRDefault="00F11683" w:rsidP="00F11683">
      <w:pPr>
        <w:pStyle w:val="Normalwebb"/>
        <w:shd w:val="clear" w:color="auto" w:fill="FFFFFF"/>
        <w:rPr>
          <w:rFonts w:asciiTheme="minorHAnsi" w:hAnsiTheme="minorHAnsi"/>
        </w:rPr>
      </w:pPr>
      <w:r w:rsidRPr="00AC310F">
        <w:rPr>
          <w:rFonts w:asciiTheme="minorHAnsi" w:hAnsiTheme="minorHAnsi"/>
        </w:rPr>
        <w:t>Smärtläkare</w:t>
      </w:r>
      <w:r w:rsidRPr="00AC310F">
        <w:rPr>
          <w:rFonts w:asciiTheme="minorHAnsi" w:hAnsiTheme="minorHAnsi"/>
        </w:rPr>
        <w:br/>
        <w:t>Smärt</w:t>
      </w:r>
      <w:r>
        <w:rPr>
          <w:rFonts w:asciiTheme="minorHAnsi" w:hAnsiTheme="minorHAnsi"/>
        </w:rPr>
        <w:t xml:space="preserve">sjuksköterska </w:t>
      </w:r>
      <w:r>
        <w:rPr>
          <w:rFonts w:asciiTheme="minorHAnsi" w:hAnsiTheme="minorHAnsi"/>
        </w:rPr>
        <w:br/>
        <w:t xml:space="preserve">Fysioterapeut, </w:t>
      </w:r>
      <w:r w:rsidRPr="00AC310F">
        <w:rPr>
          <w:rFonts w:asciiTheme="minorHAnsi" w:hAnsiTheme="minorHAnsi"/>
        </w:rPr>
        <w:t>specialist inom smärta</w:t>
      </w:r>
      <w:r>
        <w:rPr>
          <w:rFonts w:asciiTheme="minorHAnsi" w:hAnsiTheme="minorHAnsi"/>
        </w:rPr>
        <w:t xml:space="preserve"> och mental hälsa </w:t>
      </w:r>
      <w:r w:rsidRPr="00AC310F">
        <w:rPr>
          <w:rFonts w:asciiTheme="minorHAnsi" w:hAnsiTheme="minorHAnsi"/>
        </w:rPr>
        <w:br/>
        <w:t>Psykolog</w:t>
      </w:r>
      <w:r>
        <w:rPr>
          <w:rFonts w:asciiTheme="minorHAnsi" w:hAnsiTheme="minorHAnsi"/>
        </w:rPr>
        <w:t xml:space="preserve"> och kognitiv beteendeterapeut</w:t>
      </w:r>
      <w:r w:rsidRPr="00AC310F">
        <w:rPr>
          <w:rFonts w:asciiTheme="minorHAnsi" w:hAnsiTheme="minorHAnsi"/>
        </w:rPr>
        <w:br/>
        <w:t>Kurator</w:t>
      </w:r>
      <w:r w:rsidRPr="00AC310F">
        <w:rPr>
          <w:rFonts w:asciiTheme="minorHAnsi" w:hAnsiTheme="minorHAnsi"/>
        </w:rPr>
        <w:br/>
        <w:t>Administratör</w:t>
      </w:r>
      <w:r w:rsidRPr="00AC310F">
        <w:rPr>
          <w:rFonts w:asciiTheme="minorHAnsi" w:hAnsiTheme="minorHAnsi"/>
        </w:rPr>
        <w:br/>
      </w:r>
    </w:p>
    <w:p w:rsidR="00FF372D" w:rsidRDefault="00FF372D" w:rsidP="00FF372D">
      <w:pPr>
        <w:pStyle w:val="Normalwebb"/>
        <w:shd w:val="clear" w:color="auto" w:fill="FFFFFF"/>
        <w:rPr>
          <w:rFonts w:asciiTheme="minorHAnsi" w:hAnsiTheme="minorHAnsi"/>
        </w:rPr>
      </w:pPr>
    </w:p>
    <w:p w:rsidR="00FF372D" w:rsidRPr="00AC310F" w:rsidRDefault="00FF372D" w:rsidP="00FF372D">
      <w:pPr>
        <w:pStyle w:val="Normalwebb"/>
        <w:shd w:val="clear" w:color="auto" w:fill="FFFFFF"/>
        <w:rPr>
          <w:rFonts w:asciiTheme="minorHAnsi" w:hAnsiTheme="minorHAnsi"/>
        </w:rPr>
      </w:pPr>
    </w:p>
    <w:p w:rsidR="00F11683" w:rsidRDefault="00F11683" w:rsidP="00F11683">
      <w:pPr>
        <w:pStyle w:val="Normalwebb"/>
        <w:shd w:val="clear" w:color="auto" w:fill="FFFFFF"/>
        <w:ind w:left="360"/>
        <w:jc w:val="center"/>
        <w:rPr>
          <w:rFonts w:asciiTheme="minorHAnsi" w:hAnsiTheme="minorHAnsi"/>
          <w:b/>
          <w:sz w:val="32"/>
          <w:szCs w:val="32"/>
        </w:rPr>
      </w:pPr>
      <w:r>
        <w:rPr>
          <w:rFonts w:asciiTheme="minorHAnsi" w:hAnsiTheme="minorHAnsi"/>
          <w:b/>
          <w:sz w:val="32"/>
          <w:szCs w:val="32"/>
        </w:rPr>
        <w:lastRenderedPageBreak/>
        <w:t>Om du vill komma i kontakt med</w:t>
      </w:r>
      <w:r w:rsidRPr="00AC310F">
        <w:rPr>
          <w:rFonts w:asciiTheme="minorHAnsi" w:hAnsiTheme="minorHAnsi"/>
          <w:b/>
          <w:sz w:val="32"/>
          <w:szCs w:val="32"/>
        </w:rPr>
        <w:t xml:space="preserve"> oss</w:t>
      </w:r>
      <w:r>
        <w:rPr>
          <w:rFonts w:asciiTheme="minorHAnsi" w:hAnsiTheme="minorHAnsi"/>
          <w:b/>
          <w:sz w:val="32"/>
          <w:szCs w:val="32"/>
        </w:rPr>
        <w:t>:</w:t>
      </w:r>
    </w:p>
    <w:p w:rsidR="00F11683" w:rsidRPr="00A36724" w:rsidRDefault="00F11683" w:rsidP="00F11683">
      <w:pPr>
        <w:pStyle w:val="Normalwebb"/>
        <w:shd w:val="clear" w:color="auto" w:fill="FFFFFF"/>
        <w:ind w:left="360"/>
        <w:rPr>
          <w:rFonts w:asciiTheme="minorHAnsi" w:hAnsiTheme="minorHAnsi"/>
        </w:rPr>
      </w:pPr>
      <w:r>
        <w:rPr>
          <w:rFonts w:asciiTheme="minorHAnsi" w:hAnsiTheme="minorHAnsi"/>
          <w:sz w:val="28"/>
          <w:szCs w:val="28"/>
        </w:rPr>
        <w:t>Telefon: 08-123 241 97</w:t>
      </w:r>
      <w:r>
        <w:rPr>
          <w:rFonts w:asciiTheme="minorHAnsi" w:hAnsiTheme="minorHAnsi"/>
          <w:sz w:val="28"/>
          <w:szCs w:val="28"/>
        </w:rPr>
        <w:br/>
      </w:r>
      <w:r>
        <w:rPr>
          <w:rFonts w:asciiTheme="minorHAnsi" w:hAnsiTheme="minorHAnsi"/>
        </w:rPr>
        <w:t>Du kommer få olika knappval. När du lämnat ditt telefonnummer får du en tid då vi ringer upp dig.</w:t>
      </w:r>
    </w:p>
    <w:p w:rsidR="00F11683" w:rsidRDefault="00F11683" w:rsidP="00F11683">
      <w:pPr>
        <w:pStyle w:val="Normalwebb"/>
        <w:shd w:val="clear" w:color="auto" w:fill="FFFFFF"/>
        <w:ind w:left="360"/>
        <w:rPr>
          <w:rFonts w:asciiTheme="minorHAnsi" w:hAnsiTheme="minorHAnsi"/>
          <w:sz w:val="28"/>
          <w:szCs w:val="28"/>
        </w:rPr>
      </w:pPr>
      <w:r w:rsidRPr="007F2228">
        <w:rPr>
          <w:rFonts w:asciiTheme="minorHAnsi" w:hAnsiTheme="minorHAnsi"/>
        </w:rPr>
        <w:br/>
      </w:r>
      <w:r>
        <w:rPr>
          <w:rFonts w:asciiTheme="minorHAnsi" w:hAnsiTheme="minorHAnsi"/>
          <w:sz w:val="28"/>
          <w:szCs w:val="28"/>
        </w:rPr>
        <w:t xml:space="preserve">1177 vårdguidens e-tjänster: </w:t>
      </w:r>
      <w:hyperlink r:id="rId14" w:history="1">
        <w:r w:rsidRPr="00B43D3B">
          <w:rPr>
            <w:rStyle w:val="Hyperlnk"/>
            <w:rFonts w:asciiTheme="minorHAnsi" w:hAnsiTheme="minorHAnsi"/>
            <w:sz w:val="28"/>
            <w:szCs w:val="28"/>
          </w:rPr>
          <w:t>www.1177.se</w:t>
        </w:r>
      </w:hyperlink>
      <w:r>
        <w:rPr>
          <w:rFonts w:asciiTheme="minorHAnsi" w:hAnsiTheme="minorHAnsi"/>
          <w:sz w:val="28"/>
          <w:szCs w:val="28"/>
        </w:rPr>
        <w:t xml:space="preserve"> </w:t>
      </w:r>
      <w:r>
        <w:rPr>
          <w:rFonts w:asciiTheme="minorHAnsi" w:hAnsiTheme="minorHAnsi"/>
          <w:sz w:val="28"/>
          <w:szCs w:val="28"/>
        </w:rPr>
        <w:br/>
      </w:r>
      <w:r w:rsidRPr="00BA6090">
        <w:rPr>
          <w:rFonts w:asciiTheme="minorHAnsi" w:hAnsiTheme="minorHAnsi" w:cs="Arial"/>
          <w:color w:val="000000"/>
        </w:rPr>
        <w:t>Du kan till exempel ställa en fråga, boka och omboka tid, förnya recept eller se dina läkemedel.</w:t>
      </w:r>
    </w:p>
    <w:p w:rsidR="00F11683" w:rsidRDefault="00F11683" w:rsidP="00F11683">
      <w:pPr>
        <w:pStyle w:val="Normalwebb"/>
        <w:shd w:val="clear" w:color="auto" w:fill="FFFFFF"/>
        <w:ind w:left="360"/>
        <w:rPr>
          <w:rFonts w:asciiTheme="minorHAnsi" w:hAnsiTheme="minorHAnsi"/>
          <w:sz w:val="28"/>
          <w:szCs w:val="28"/>
        </w:rPr>
      </w:pPr>
      <w:r>
        <w:rPr>
          <w:rFonts w:asciiTheme="minorHAnsi" w:hAnsiTheme="minorHAnsi"/>
          <w:sz w:val="28"/>
          <w:szCs w:val="28"/>
        </w:rPr>
        <w:t xml:space="preserve">Hemsida: </w:t>
      </w:r>
      <w:hyperlink r:id="rId15" w:history="1">
        <w:r w:rsidRPr="008F0879">
          <w:rPr>
            <w:rStyle w:val="Hyperlnk"/>
            <w:rFonts w:asciiTheme="minorHAnsi" w:hAnsiTheme="minorHAnsi"/>
            <w:sz w:val="28"/>
            <w:szCs w:val="28"/>
          </w:rPr>
          <w:t>www.sodertaljesjukhus.se</w:t>
        </w:r>
      </w:hyperlink>
      <w:r>
        <w:rPr>
          <w:rFonts w:asciiTheme="minorHAnsi" w:hAnsiTheme="minorHAnsi"/>
          <w:sz w:val="28"/>
          <w:szCs w:val="28"/>
        </w:rPr>
        <w:t xml:space="preserve"> </w:t>
      </w:r>
    </w:p>
    <w:p w:rsidR="00F11683" w:rsidRDefault="00F11683" w:rsidP="00F11683">
      <w:pPr>
        <w:pStyle w:val="Normalwebb"/>
        <w:shd w:val="clear" w:color="auto" w:fill="FFFFFF"/>
        <w:ind w:left="360"/>
        <w:rPr>
          <w:rFonts w:asciiTheme="minorHAnsi" w:hAnsiTheme="minorHAnsi"/>
          <w:sz w:val="28"/>
          <w:szCs w:val="28"/>
        </w:rPr>
      </w:pPr>
    </w:p>
    <w:p w:rsidR="00FE75EB" w:rsidRDefault="00FE75EB" w:rsidP="00F11683">
      <w:pPr>
        <w:pStyle w:val="Normalwebb"/>
        <w:shd w:val="clear" w:color="auto" w:fill="FFFFFF"/>
        <w:ind w:left="360"/>
        <w:rPr>
          <w:rFonts w:asciiTheme="minorHAnsi" w:hAnsiTheme="minorHAnsi"/>
          <w:sz w:val="28"/>
          <w:szCs w:val="28"/>
        </w:rPr>
      </w:pPr>
    </w:p>
    <w:p w:rsidR="00FE75EB" w:rsidRDefault="00FE75EB" w:rsidP="00F11683">
      <w:pPr>
        <w:pStyle w:val="Normalwebb"/>
        <w:shd w:val="clear" w:color="auto" w:fill="FFFFFF"/>
        <w:ind w:left="360"/>
        <w:rPr>
          <w:rFonts w:asciiTheme="minorHAnsi" w:hAnsiTheme="minorHAnsi"/>
          <w:sz w:val="28"/>
          <w:szCs w:val="28"/>
        </w:rPr>
      </w:pPr>
    </w:p>
    <w:p w:rsidR="00FE75EB" w:rsidRDefault="00FE75EB" w:rsidP="00F11683">
      <w:pPr>
        <w:pStyle w:val="Normalwebb"/>
        <w:shd w:val="clear" w:color="auto" w:fill="FFFFFF"/>
        <w:ind w:left="360"/>
        <w:rPr>
          <w:rFonts w:asciiTheme="minorHAnsi" w:hAnsiTheme="minorHAnsi"/>
          <w:sz w:val="28"/>
          <w:szCs w:val="28"/>
        </w:rPr>
      </w:pPr>
    </w:p>
    <w:p w:rsidR="00FE75EB" w:rsidRDefault="00FE75EB" w:rsidP="00F11683">
      <w:pPr>
        <w:pStyle w:val="Normalwebb"/>
        <w:shd w:val="clear" w:color="auto" w:fill="FFFFFF"/>
        <w:ind w:left="360"/>
        <w:rPr>
          <w:rFonts w:asciiTheme="minorHAnsi" w:hAnsiTheme="minorHAnsi"/>
          <w:sz w:val="28"/>
          <w:szCs w:val="28"/>
        </w:rPr>
      </w:pPr>
    </w:p>
    <w:p w:rsidR="00FE75EB" w:rsidRDefault="00FE75EB" w:rsidP="00F11683">
      <w:pPr>
        <w:pStyle w:val="Normalwebb"/>
        <w:shd w:val="clear" w:color="auto" w:fill="FFFFFF"/>
        <w:ind w:left="360"/>
        <w:rPr>
          <w:rFonts w:asciiTheme="minorHAnsi" w:hAnsiTheme="minorHAnsi"/>
          <w:sz w:val="28"/>
          <w:szCs w:val="28"/>
        </w:rPr>
      </w:pPr>
    </w:p>
    <w:p w:rsidR="00F11683" w:rsidRDefault="00F11683" w:rsidP="00F11683">
      <w:pPr>
        <w:pStyle w:val="Normalwebb"/>
        <w:shd w:val="clear" w:color="auto" w:fill="FFFFFF"/>
        <w:ind w:left="360"/>
        <w:rPr>
          <w:rFonts w:asciiTheme="minorHAnsi" w:hAnsiTheme="minorHAnsi"/>
          <w:sz w:val="28"/>
          <w:szCs w:val="28"/>
        </w:rPr>
      </w:pPr>
    </w:p>
    <w:p w:rsidR="00F11683" w:rsidRDefault="00F11683" w:rsidP="00F11683">
      <w:pPr>
        <w:pStyle w:val="Normalwebb"/>
        <w:shd w:val="clear" w:color="auto" w:fill="FFFFFF"/>
        <w:ind w:left="360"/>
        <w:rPr>
          <w:rFonts w:asciiTheme="minorHAnsi" w:hAnsiTheme="minorHAnsi"/>
          <w:sz w:val="28"/>
          <w:szCs w:val="28"/>
        </w:rPr>
      </w:pPr>
    </w:p>
    <w:p w:rsidR="00FE75EB" w:rsidRPr="00AC310F" w:rsidRDefault="00FE75EB" w:rsidP="00FE75EB">
      <w:pPr>
        <w:pStyle w:val="Normalwebb"/>
        <w:shd w:val="clear" w:color="auto" w:fill="FFFFFF"/>
        <w:ind w:left="360"/>
        <w:jc w:val="center"/>
        <w:rPr>
          <w:rFonts w:asciiTheme="minorHAnsi" w:hAnsiTheme="minorHAnsi"/>
          <w:b/>
          <w:sz w:val="32"/>
          <w:szCs w:val="32"/>
        </w:rPr>
      </w:pPr>
      <w:r>
        <w:rPr>
          <w:rFonts w:asciiTheme="minorHAnsi" w:hAnsiTheme="minorHAnsi"/>
          <w:b/>
          <w:sz w:val="32"/>
          <w:szCs w:val="32"/>
        </w:rPr>
        <w:lastRenderedPageBreak/>
        <w:t>Bra att veta:</w:t>
      </w:r>
    </w:p>
    <w:p w:rsidR="00FE75EB" w:rsidRDefault="00FE75EB" w:rsidP="00FE75EB">
      <w:pPr>
        <w:pStyle w:val="Normalwebb"/>
        <w:shd w:val="clear" w:color="auto" w:fill="FFFFFF"/>
        <w:ind w:left="360"/>
        <w:rPr>
          <w:rFonts w:asciiTheme="minorHAnsi" w:hAnsiTheme="minorHAnsi"/>
        </w:rPr>
      </w:pPr>
      <w:r>
        <w:rPr>
          <w:rFonts w:asciiTheme="minorHAnsi" w:hAnsiTheme="minorHAnsi"/>
        </w:rPr>
        <w:t xml:space="preserve">Tänk på att det är din nuvarande förskrivare/sjukskrivande läkare som du vänder dig till vid frågor kring recept och intyg även när du är aktuell hos oss.  </w:t>
      </w:r>
    </w:p>
    <w:p w:rsidR="00FE75EB" w:rsidRPr="00AC310F" w:rsidRDefault="00FE75EB" w:rsidP="00FE75EB">
      <w:pPr>
        <w:pStyle w:val="Normalwebb"/>
        <w:shd w:val="clear" w:color="auto" w:fill="FFFFFF"/>
        <w:ind w:left="360"/>
        <w:rPr>
          <w:rFonts w:asciiTheme="minorHAnsi" w:hAnsiTheme="minorHAnsi"/>
        </w:rPr>
      </w:pPr>
      <w:r>
        <w:rPr>
          <w:rFonts w:asciiTheme="minorHAnsi" w:hAnsiTheme="minorHAnsi"/>
        </w:rPr>
        <w:t xml:space="preserve">Är du i arbete har du möjlighet att från oss få ett intyg för förebyggande sjukpenning för att delta i planerad behandling. Du söker själv om ersättning via försäkringskassan. </w:t>
      </w:r>
    </w:p>
    <w:p w:rsidR="000158B3" w:rsidRDefault="000158B3"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E75EB" w:rsidRDefault="00FE75EB" w:rsidP="008F0A92">
      <w:pPr>
        <w:pStyle w:val="Normalwebb"/>
        <w:shd w:val="clear" w:color="auto" w:fill="FFFFFF"/>
        <w:rPr>
          <w:rFonts w:asciiTheme="minorHAnsi" w:hAnsiTheme="minorHAnsi"/>
          <w:b/>
        </w:rPr>
      </w:pPr>
    </w:p>
    <w:p w:rsidR="00F11683" w:rsidRDefault="00F11683" w:rsidP="00F11683">
      <w:pPr>
        <w:pStyle w:val="Normalwebb"/>
        <w:shd w:val="clear" w:color="auto" w:fill="FFFFFF"/>
        <w:rPr>
          <w:rFonts w:asciiTheme="minorHAnsi" w:hAnsiTheme="minorHAnsi"/>
          <w:b/>
        </w:rPr>
      </w:pPr>
      <w:r w:rsidRPr="00AC310F">
        <w:rPr>
          <w:rFonts w:asciiTheme="minorHAnsi" w:hAnsiTheme="minorHAnsi"/>
          <w:b/>
        </w:rPr>
        <w:lastRenderedPageBreak/>
        <w:t>Behandlingar</w:t>
      </w:r>
    </w:p>
    <w:p w:rsidR="00F11683" w:rsidRPr="00D60CC0" w:rsidRDefault="00F11683" w:rsidP="00F11683">
      <w:pPr>
        <w:pStyle w:val="Normalwebb"/>
        <w:shd w:val="clear" w:color="auto" w:fill="FFFFFF"/>
        <w:rPr>
          <w:rFonts w:asciiTheme="minorHAnsi" w:hAnsiTheme="minorHAnsi"/>
          <w:b/>
        </w:rPr>
      </w:pPr>
      <w:r>
        <w:rPr>
          <w:rFonts w:asciiTheme="minorHAnsi" w:hAnsiTheme="minorHAnsi"/>
        </w:rPr>
        <w:t xml:space="preserve">Det är viktigt att du som patient är delaktig i behandlingen och att behandlingsmål sker i samråd med dig. </w:t>
      </w:r>
      <w:r w:rsidRPr="000041F6">
        <w:rPr>
          <w:rFonts w:asciiTheme="minorHAnsi" w:hAnsiTheme="minorHAnsi"/>
        </w:rPr>
        <w:t xml:space="preserve">Behandlingen har en tydlig </w:t>
      </w:r>
      <w:proofErr w:type="spellStart"/>
      <w:r>
        <w:rPr>
          <w:rFonts w:asciiTheme="minorHAnsi" w:hAnsiTheme="minorHAnsi"/>
        </w:rPr>
        <w:t>beteende</w:t>
      </w:r>
      <w:r w:rsidRPr="000041F6">
        <w:rPr>
          <w:rFonts w:asciiTheme="minorHAnsi" w:hAnsiTheme="minorHAnsi"/>
        </w:rPr>
        <w:t>medicinsk</w:t>
      </w:r>
      <w:proofErr w:type="spellEnd"/>
      <w:r w:rsidRPr="000041F6">
        <w:rPr>
          <w:rFonts w:asciiTheme="minorHAnsi" w:hAnsiTheme="minorHAnsi"/>
        </w:rPr>
        <w:t xml:space="preserve"> inriktning</w:t>
      </w:r>
      <w:r>
        <w:rPr>
          <w:rFonts w:asciiTheme="minorHAnsi" w:hAnsiTheme="minorHAnsi"/>
        </w:rPr>
        <w:t>.</w:t>
      </w:r>
      <w:r w:rsidRPr="000041F6">
        <w:rPr>
          <w:rFonts w:asciiTheme="minorHAnsi" w:hAnsiTheme="minorHAnsi"/>
        </w:rPr>
        <w:t xml:space="preserve"> </w:t>
      </w:r>
    </w:p>
    <w:p w:rsidR="00F11683" w:rsidRPr="00A51334" w:rsidRDefault="00F11683" w:rsidP="00F11683">
      <w:pPr>
        <w:pStyle w:val="Normalwebb"/>
        <w:shd w:val="clear" w:color="auto" w:fill="FFFFFF"/>
        <w:rPr>
          <w:rFonts w:asciiTheme="minorHAnsi" w:hAnsiTheme="minorHAnsi"/>
          <w:sz w:val="28"/>
          <w:szCs w:val="28"/>
        </w:rPr>
      </w:pPr>
      <w:r w:rsidRPr="00A51334">
        <w:rPr>
          <w:rFonts w:asciiTheme="minorHAnsi" w:hAnsiTheme="minorHAnsi"/>
        </w:rPr>
        <w:t>Syftet med behandlingen är att öka din livskvalitet och funktion och om möjligt lindra din smärta. Eftersom livskvalitet innebär olika saker för olika personer är det viktigt för oss att veta vad det innebär för just dig. Fundera på vad som är viktigt för dig och vad du vill uppnå med behandlingen.</w:t>
      </w:r>
      <w:r w:rsidRPr="00A51334">
        <w:rPr>
          <w:rFonts w:asciiTheme="minorHAnsi" w:hAnsiTheme="minorHAnsi"/>
          <w:sz w:val="28"/>
          <w:szCs w:val="28"/>
        </w:rPr>
        <w:t xml:space="preserve"> </w:t>
      </w:r>
    </w:p>
    <w:p w:rsidR="00F11683" w:rsidRDefault="00F11683" w:rsidP="00F11683">
      <w:pPr>
        <w:pStyle w:val="Normalwebb"/>
        <w:shd w:val="clear" w:color="auto" w:fill="FFFFFF"/>
        <w:rPr>
          <w:rFonts w:asciiTheme="minorHAnsi" w:hAnsiTheme="minorHAnsi"/>
        </w:rPr>
      </w:pPr>
      <w:r w:rsidRPr="00986DF6">
        <w:rPr>
          <w:rFonts w:asciiTheme="minorHAnsi" w:hAnsiTheme="minorHAnsi"/>
        </w:rPr>
        <w:t>Vår intention är att öka dina kunsk</w:t>
      </w:r>
      <w:r>
        <w:rPr>
          <w:rFonts w:asciiTheme="minorHAnsi" w:hAnsiTheme="minorHAnsi"/>
        </w:rPr>
        <w:t xml:space="preserve">aper om smärta och om din kropp, så att du utifrån dina egna förutsättningar kan förbättra din livskvalitet och hitta sätt att hantera smärtan och de negativa konsekvenser den för med sig. </w:t>
      </w:r>
    </w:p>
    <w:p w:rsidR="008F0A92" w:rsidRDefault="008F0A92" w:rsidP="00E320E2">
      <w:pPr>
        <w:shd w:val="clear" w:color="auto" w:fill="FFFFFF"/>
        <w:spacing w:before="100" w:beforeAutospacing="1" w:after="100" w:afterAutospacing="1" w:line="240" w:lineRule="auto"/>
        <w:rPr>
          <w:b/>
          <w:sz w:val="24"/>
          <w:szCs w:val="24"/>
        </w:rPr>
      </w:pPr>
    </w:p>
    <w:p w:rsidR="00F11683" w:rsidRDefault="00F11683" w:rsidP="00E320E2">
      <w:pPr>
        <w:shd w:val="clear" w:color="auto" w:fill="FFFFFF"/>
        <w:spacing w:before="100" w:beforeAutospacing="1" w:after="100" w:afterAutospacing="1" w:line="240" w:lineRule="auto"/>
        <w:rPr>
          <w:b/>
          <w:sz w:val="24"/>
          <w:szCs w:val="24"/>
        </w:rPr>
      </w:pPr>
    </w:p>
    <w:p w:rsidR="00F11683" w:rsidRDefault="00F11683" w:rsidP="00E320E2">
      <w:pPr>
        <w:shd w:val="clear" w:color="auto" w:fill="FFFFFF"/>
        <w:spacing w:before="100" w:beforeAutospacing="1" w:after="100" w:afterAutospacing="1" w:line="240" w:lineRule="auto"/>
        <w:rPr>
          <w:b/>
          <w:sz w:val="24"/>
          <w:szCs w:val="24"/>
        </w:rPr>
      </w:pPr>
    </w:p>
    <w:p w:rsidR="00F11683" w:rsidRDefault="00F11683" w:rsidP="00E320E2">
      <w:pPr>
        <w:shd w:val="clear" w:color="auto" w:fill="FFFFFF"/>
        <w:spacing w:before="100" w:beforeAutospacing="1" w:after="100" w:afterAutospacing="1" w:line="240" w:lineRule="auto"/>
        <w:rPr>
          <w:b/>
          <w:sz w:val="24"/>
          <w:szCs w:val="24"/>
        </w:rPr>
      </w:pPr>
    </w:p>
    <w:p w:rsidR="000158B3" w:rsidRDefault="000158B3" w:rsidP="00E320E2">
      <w:pPr>
        <w:shd w:val="clear" w:color="auto" w:fill="FFFFFF"/>
        <w:spacing w:before="100" w:beforeAutospacing="1" w:after="100" w:afterAutospacing="1" w:line="240" w:lineRule="auto"/>
        <w:rPr>
          <w:b/>
          <w:sz w:val="24"/>
          <w:szCs w:val="24"/>
        </w:rPr>
      </w:pPr>
    </w:p>
    <w:p w:rsidR="000158B3" w:rsidRDefault="000158B3" w:rsidP="00E320E2">
      <w:pPr>
        <w:shd w:val="clear" w:color="auto" w:fill="FFFFFF"/>
        <w:spacing w:before="100" w:beforeAutospacing="1" w:after="100" w:afterAutospacing="1" w:line="240" w:lineRule="auto"/>
        <w:rPr>
          <w:b/>
          <w:sz w:val="24"/>
          <w:szCs w:val="24"/>
        </w:rPr>
      </w:pPr>
    </w:p>
    <w:p w:rsidR="002C4EE4" w:rsidRDefault="002C4EE4" w:rsidP="00E320E2">
      <w:pPr>
        <w:shd w:val="clear" w:color="auto" w:fill="FFFFFF"/>
        <w:spacing w:before="100" w:beforeAutospacing="1" w:after="100" w:afterAutospacing="1" w:line="240" w:lineRule="auto"/>
        <w:rPr>
          <w:b/>
          <w:sz w:val="24"/>
          <w:szCs w:val="24"/>
        </w:rPr>
      </w:pPr>
    </w:p>
    <w:p w:rsidR="00F11683" w:rsidRPr="00627835" w:rsidRDefault="00F11683" w:rsidP="00F11683">
      <w:pPr>
        <w:shd w:val="clear" w:color="auto" w:fill="FFFFFF"/>
        <w:spacing w:before="100" w:beforeAutospacing="1" w:after="100" w:afterAutospacing="1" w:line="240" w:lineRule="auto"/>
        <w:rPr>
          <w:rFonts w:eastAsia="Times New Roman" w:cs="Times New Roman"/>
          <w:sz w:val="24"/>
          <w:szCs w:val="24"/>
          <w:lang w:eastAsia="sv-SE"/>
        </w:rPr>
      </w:pPr>
      <w:r w:rsidRPr="00627835">
        <w:rPr>
          <w:sz w:val="24"/>
          <w:szCs w:val="24"/>
        </w:rPr>
        <w:lastRenderedPageBreak/>
        <w:t>Be</w:t>
      </w:r>
      <w:r>
        <w:rPr>
          <w:sz w:val="24"/>
          <w:szCs w:val="24"/>
        </w:rPr>
        <w:t>handlingsmetoder som används är:</w:t>
      </w:r>
    </w:p>
    <w:p w:rsidR="00F11683" w:rsidRPr="00AC310F" w:rsidRDefault="00F11683" w:rsidP="00FE75EB">
      <w:pPr>
        <w:pStyle w:val="Normalwebb"/>
        <w:numPr>
          <w:ilvl w:val="0"/>
          <w:numId w:val="1"/>
        </w:numPr>
        <w:shd w:val="clear" w:color="auto" w:fill="FFFFFF"/>
        <w:rPr>
          <w:rFonts w:asciiTheme="minorHAnsi" w:hAnsiTheme="minorHAnsi"/>
        </w:rPr>
      </w:pPr>
      <w:r w:rsidRPr="00AC310F">
        <w:rPr>
          <w:rFonts w:asciiTheme="minorHAnsi" w:hAnsiTheme="minorHAnsi"/>
        </w:rPr>
        <w:t>TENS</w:t>
      </w:r>
      <w:r>
        <w:rPr>
          <w:rFonts w:asciiTheme="minorHAnsi" w:hAnsiTheme="minorHAnsi"/>
        </w:rPr>
        <w:t xml:space="preserve"> (Transkutan Elektrisk Nervstimulering)</w:t>
      </w:r>
    </w:p>
    <w:p w:rsidR="00F11683" w:rsidRPr="00AC310F" w:rsidRDefault="00F11683" w:rsidP="00F11683">
      <w:pPr>
        <w:pStyle w:val="Normalwebb"/>
        <w:numPr>
          <w:ilvl w:val="0"/>
          <w:numId w:val="1"/>
        </w:numPr>
        <w:shd w:val="clear" w:color="auto" w:fill="FFFFFF"/>
        <w:rPr>
          <w:rFonts w:asciiTheme="minorHAnsi" w:hAnsiTheme="minorHAnsi"/>
        </w:rPr>
      </w:pPr>
      <w:r w:rsidRPr="00AC310F">
        <w:rPr>
          <w:rFonts w:asciiTheme="minorHAnsi" w:hAnsiTheme="minorHAnsi"/>
        </w:rPr>
        <w:t>Akupunktur</w:t>
      </w:r>
    </w:p>
    <w:p w:rsidR="00F11683" w:rsidRDefault="00F11683" w:rsidP="00F11683">
      <w:pPr>
        <w:numPr>
          <w:ilvl w:val="0"/>
          <w:numId w:val="1"/>
        </w:numPr>
        <w:shd w:val="clear" w:color="auto" w:fill="FFFFFF"/>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Läkemedels</w:t>
      </w:r>
      <w:r w:rsidRPr="00AC310F">
        <w:rPr>
          <w:rFonts w:eastAsia="Times New Roman" w:cs="Times New Roman"/>
          <w:sz w:val="24"/>
          <w:szCs w:val="24"/>
          <w:lang w:eastAsia="sv-SE"/>
        </w:rPr>
        <w:t>behandling</w:t>
      </w:r>
    </w:p>
    <w:p w:rsidR="00F11683" w:rsidRPr="00AC310F" w:rsidRDefault="00F11683" w:rsidP="00F11683">
      <w:pPr>
        <w:numPr>
          <w:ilvl w:val="0"/>
          <w:numId w:val="1"/>
        </w:numPr>
        <w:shd w:val="clear" w:color="auto" w:fill="FFFFFF"/>
        <w:spacing w:before="100" w:beforeAutospacing="1" w:after="100" w:afterAutospacing="1" w:line="240" w:lineRule="auto"/>
        <w:rPr>
          <w:rFonts w:eastAsia="Times New Roman" w:cs="Times New Roman"/>
          <w:sz w:val="24"/>
          <w:szCs w:val="24"/>
          <w:lang w:eastAsia="sv-SE"/>
        </w:rPr>
      </w:pPr>
      <w:r w:rsidRPr="00AC310F">
        <w:rPr>
          <w:rFonts w:eastAsia="Times New Roman" w:cs="Times New Roman"/>
          <w:sz w:val="24"/>
          <w:szCs w:val="24"/>
          <w:lang w:eastAsia="sv-SE"/>
        </w:rPr>
        <w:t>Smärtskola</w:t>
      </w:r>
      <w:r>
        <w:rPr>
          <w:rFonts w:eastAsia="Times New Roman" w:cs="Times New Roman"/>
          <w:sz w:val="24"/>
          <w:szCs w:val="24"/>
          <w:lang w:eastAsia="sv-SE"/>
        </w:rPr>
        <w:t xml:space="preserve"> i grupp, för att öka förståelse och hantering av smärta.</w:t>
      </w:r>
    </w:p>
    <w:p w:rsidR="00F11683" w:rsidRPr="0091488D" w:rsidRDefault="00F11683" w:rsidP="00F11683">
      <w:pPr>
        <w:numPr>
          <w:ilvl w:val="0"/>
          <w:numId w:val="1"/>
        </w:numPr>
        <w:shd w:val="clear" w:color="auto" w:fill="FFFFFF"/>
        <w:spacing w:before="100" w:beforeAutospacing="1" w:after="100" w:afterAutospacing="1" w:line="240" w:lineRule="auto"/>
        <w:rPr>
          <w:rFonts w:eastAsia="Times New Roman" w:cs="Times New Roman"/>
          <w:sz w:val="24"/>
          <w:szCs w:val="24"/>
          <w:lang w:eastAsia="sv-SE"/>
        </w:rPr>
      </w:pPr>
      <w:r w:rsidRPr="00AC310F">
        <w:rPr>
          <w:rFonts w:eastAsia="Times New Roman" w:cs="Times New Roman"/>
          <w:sz w:val="24"/>
          <w:szCs w:val="24"/>
          <w:lang w:eastAsia="sv-SE"/>
        </w:rPr>
        <w:t>Anhörigföreläsning</w:t>
      </w:r>
      <w:r>
        <w:rPr>
          <w:rFonts w:eastAsia="Times New Roman" w:cs="Times New Roman"/>
          <w:sz w:val="24"/>
          <w:szCs w:val="24"/>
          <w:lang w:eastAsia="sv-SE"/>
        </w:rPr>
        <w:t xml:space="preserve"> om smärta</w:t>
      </w:r>
    </w:p>
    <w:p w:rsidR="00F11683" w:rsidRPr="00AC310F" w:rsidRDefault="00F11683" w:rsidP="00F11683">
      <w:pPr>
        <w:numPr>
          <w:ilvl w:val="0"/>
          <w:numId w:val="1"/>
        </w:numPr>
        <w:shd w:val="clear" w:color="auto" w:fill="FFFFFF"/>
        <w:spacing w:before="100" w:beforeAutospacing="1" w:after="100" w:afterAutospacing="1" w:line="240" w:lineRule="auto"/>
        <w:rPr>
          <w:rFonts w:eastAsia="Times New Roman" w:cs="Times New Roman"/>
          <w:sz w:val="24"/>
          <w:szCs w:val="24"/>
          <w:lang w:eastAsia="sv-SE"/>
        </w:rPr>
      </w:pPr>
      <w:r w:rsidRPr="00AC310F">
        <w:rPr>
          <w:rFonts w:eastAsia="Times New Roman" w:cs="Times New Roman"/>
          <w:sz w:val="24"/>
          <w:szCs w:val="24"/>
          <w:lang w:eastAsia="sv-SE"/>
        </w:rPr>
        <w:t>KBT</w:t>
      </w:r>
      <w:r>
        <w:rPr>
          <w:rFonts w:eastAsia="Times New Roman" w:cs="Times New Roman"/>
          <w:sz w:val="24"/>
          <w:szCs w:val="24"/>
          <w:lang w:eastAsia="sv-SE"/>
        </w:rPr>
        <w:t xml:space="preserve"> (Kognitiv Beteendeterapi)/ACT (</w:t>
      </w:r>
      <w:proofErr w:type="spellStart"/>
      <w:r>
        <w:rPr>
          <w:rFonts w:eastAsia="Times New Roman" w:cs="Times New Roman"/>
          <w:sz w:val="24"/>
          <w:szCs w:val="24"/>
          <w:lang w:eastAsia="sv-SE"/>
        </w:rPr>
        <w:t>Acceptance</w:t>
      </w:r>
      <w:proofErr w:type="spellEnd"/>
      <w:r>
        <w:rPr>
          <w:rFonts w:eastAsia="Times New Roman" w:cs="Times New Roman"/>
          <w:sz w:val="24"/>
          <w:szCs w:val="24"/>
          <w:lang w:eastAsia="sv-SE"/>
        </w:rPr>
        <w:t xml:space="preserve"> and </w:t>
      </w:r>
      <w:proofErr w:type="spellStart"/>
      <w:r>
        <w:rPr>
          <w:rFonts w:eastAsia="Times New Roman" w:cs="Times New Roman"/>
          <w:sz w:val="24"/>
          <w:szCs w:val="24"/>
          <w:lang w:eastAsia="sv-SE"/>
        </w:rPr>
        <w:t>Commitment</w:t>
      </w:r>
      <w:proofErr w:type="spellEnd"/>
      <w:r>
        <w:rPr>
          <w:rFonts w:eastAsia="Times New Roman" w:cs="Times New Roman"/>
          <w:sz w:val="24"/>
          <w:szCs w:val="24"/>
          <w:lang w:eastAsia="sv-SE"/>
        </w:rPr>
        <w:t xml:space="preserve"> </w:t>
      </w:r>
      <w:proofErr w:type="spellStart"/>
      <w:r>
        <w:rPr>
          <w:rFonts w:eastAsia="Times New Roman" w:cs="Times New Roman"/>
          <w:sz w:val="24"/>
          <w:szCs w:val="24"/>
          <w:lang w:eastAsia="sv-SE"/>
        </w:rPr>
        <w:t>therapy</w:t>
      </w:r>
      <w:proofErr w:type="spellEnd"/>
      <w:r>
        <w:rPr>
          <w:rFonts w:eastAsia="Times New Roman" w:cs="Times New Roman"/>
          <w:sz w:val="24"/>
          <w:szCs w:val="24"/>
          <w:lang w:eastAsia="sv-SE"/>
        </w:rPr>
        <w:t>)</w:t>
      </w:r>
      <w:r w:rsidRPr="00AC310F">
        <w:rPr>
          <w:rFonts w:eastAsia="Times New Roman" w:cs="Times New Roman"/>
          <w:sz w:val="24"/>
          <w:szCs w:val="24"/>
          <w:lang w:eastAsia="sv-SE"/>
        </w:rPr>
        <w:t xml:space="preserve"> individuellt och i grupp</w:t>
      </w:r>
    </w:p>
    <w:p w:rsidR="00F11683" w:rsidRDefault="00F11683" w:rsidP="00F11683">
      <w:pPr>
        <w:numPr>
          <w:ilvl w:val="0"/>
          <w:numId w:val="1"/>
        </w:numPr>
        <w:shd w:val="clear" w:color="auto" w:fill="FFFFFF"/>
        <w:spacing w:before="100" w:beforeAutospacing="1" w:after="100" w:afterAutospacing="1" w:line="240" w:lineRule="auto"/>
        <w:rPr>
          <w:rFonts w:eastAsia="Times New Roman" w:cs="Times New Roman"/>
          <w:sz w:val="24"/>
          <w:szCs w:val="24"/>
          <w:lang w:eastAsia="sv-SE"/>
        </w:rPr>
      </w:pPr>
      <w:r w:rsidRPr="00AC310F">
        <w:rPr>
          <w:rFonts w:eastAsia="Times New Roman" w:cs="Times New Roman"/>
          <w:sz w:val="24"/>
          <w:szCs w:val="24"/>
          <w:lang w:eastAsia="sv-SE"/>
        </w:rPr>
        <w:t>Fysioterapi, individuellt och i grupp</w:t>
      </w:r>
    </w:p>
    <w:p w:rsidR="00F11683" w:rsidRPr="00AC310F" w:rsidRDefault="00F11683" w:rsidP="00F11683">
      <w:pPr>
        <w:numPr>
          <w:ilvl w:val="0"/>
          <w:numId w:val="1"/>
        </w:numPr>
        <w:shd w:val="clear" w:color="auto" w:fill="FFFFFF"/>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Kropp</w:t>
      </w:r>
      <w:r w:rsidR="00A43DCC">
        <w:rPr>
          <w:rFonts w:eastAsia="Times New Roman" w:cs="Times New Roman"/>
          <w:sz w:val="24"/>
          <w:szCs w:val="24"/>
          <w:lang w:eastAsia="sv-SE"/>
        </w:rPr>
        <w:t>s</w:t>
      </w:r>
      <w:r>
        <w:rPr>
          <w:rFonts w:eastAsia="Times New Roman" w:cs="Times New Roman"/>
          <w:sz w:val="24"/>
          <w:szCs w:val="24"/>
          <w:lang w:eastAsia="sv-SE"/>
        </w:rPr>
        <w:t>kännedom/avspänningsträning</w:t>
      </w:r>
    </w:p>
    <w:p w:rsidR="00F11683" w:rsidRDefault="00F11683" w:rsidP="00F11683">
      <w:pPr>
        <w:numPr>
          <w:ilvl w:val="0"/>
          <w:numId w:val="1"/>
        </w:numPr>
        <w:shd w:val="clear" w:color="auto" w:fill="FFFFFF"/>
        <w:spacing w:before="100" w:beforeAutospacing="1" w:after="100" w:afterAutospacing="1" w:line="240" w:lineRule="auto"/>
        <w:rPr>
          <w:rFonts w:eastAsia="Times New Roman" w:cs="Times New Roman"/>
          <w:sz w:val="24"/>
          <w:szCs w:val="24"/>
          <w:lang w:eastAsia="sv-SE"/>
        </w:rPr>
      </w:pPr>
      <w:proofErr w:type="spellStart"/>
      <w:r>
        <w:rPr>
          <w:rFonts w:eastAsia="Times New Roman" w:cs="Times New Roman"/>
          <w:sz w:val="24"/>
          <w:szCs w:val="24"/>
          <w:lang w:eastAsia="sv-SE"/>
        </w:rPr>
        <w:t>MediYog</w:t>
      </w:r>
      <w:bookmarkStart w:id="0" w:name="_GoBack"/>
      <w:bookmarkEnd w:id="0"/>
      <w:r>
        <w:rPr>
          <w:rFonts w:eastAsia="Times New Roman" w:cs="Times New Roman"/>
          <w:sz w:val="24"/>
          <w:szCs w:val="24"/>
          <w:lang w:eastAsia="sv-SE"/>
        </w:rPr>
        <w:t>a</w:t>
      </w:r>
      <w:proofErr w:type="spellEnd"/>
      <w:r>
        <w:rPr>
          <w:rFonts w:eastAsia="Times New Roman" w:cs="Times New Roman"/>
          <w:sz w:val="24"/>
          <w:szCs w:val="24"/>
          <w:lang w:eastAsia="sv-SE"/>
        </w:rPr>
        <w:t xml:space="preserve"> i grupp (lugn yoga som anpassas efter din förmåga)</w:t>
      </w:r>
    </w:p>
    <w:p w:rsidR="00F11683" w:rsidRDefault="00F11683" w:rsidP="00F11683">
      <w:pPr>
        <w:numPr>
          <w:ilvl w:val="0"/>
          <w:numId w:val="1"/>
        </w:numPr>
        <w:shd w:val="clear" w:color="auto" w:fill="FFFFFF"/>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Bassängträning i grupp</w:t>
      </w:r>
    </w:p>
    <w:p w:rsidR="000158B3" w:rsidRDefault="000158B3" w:rsidP="000158B3">
      <w:pPr>
        <w:pStyle w:val="Normalwebb"/>
        <w:shd w:val="clear" w:color="auto" w:fill="FFFFFF"/>
        <w:rPr>
          <w:rFonts w:asciiTheme="minorHAnsi" w:hAnsiTheme="minorHAnsi"/>
        </w:rPr>
      </w:pPr>
    </w:p>
    <w:p w:rsidR="000158B3" w:rsidRDefault="000158B3" w:rsidP="000158B3">
      <w:pPr>
        <w:pStyle w:val="Normalwebb"/>
        <w:shd w:val="clear" w:color="auto" w:fill="FFFFFF"/>
        <w:rPr>
          <w:rFonts w:asciiTheme="minorHAnsi" w:hAnsiTheme="minorHAnsi"/>
        </w:rPr>
      </w:pPr>
    </w:p>
    <w:p w:rsidR="000158B3" w:rsidRDefault="000158B3" w:rsidP="000158B3">
      <w:pPr>
        <w:pStyle w:val="Normalwebb"/>
        <w:shd w:val="clear" w:color="auto" w:fill="FFFFFF"/>
        <w:rPr>
          <w:rFonts w:asciiTheme="minorHAnsi" w:hAnsiTheme="minorHAnsi"/>
        </w:rPr>
      </w:pPr>
    </w:p>
    <w:p w:rsidR="000158B3" w:rsidRDefault="000158B3" w:rsidP="000158B3">
      <w:pPr>
        <w:pStyle w:val="Normalwebb"/>
        <w:shd w:val="clear" w:color="auto" w:fill="FFFFFF"/>
        <w:rPr>
          <w:rFonts w:asciiTheme="minorHAnsi" w:hAnsiTheme="minorHAnsi"/>
        </w:rPr>
      </w:pPr>
    </w:p>
    <w:p w:rsidR="00F21896" w:rsidRDefault="00F21896" w:rsidP="000158B3">
      <w:pPr>
        <w:pStyle w:val="Normalwebb"/>
        <w:shd w:val="clear" w:color="auto" w:fill="FFFFFF"/>
        <w:rPr>
          <w:rFonts w:asciiTheme="minorHAnsi" w:hAnsiTheme="minorHAnsi"/>
        </w:rPr>
      </w:pPr>
    </w:p>
    <w:p w:rsidR="00FE75EB" w:rsidRDefault="00FE75EB" w:rsidP="00F11683">
      <w:pPr>
        <w:pStyle w:val="Normalwebb"/>
        <w:shd w:val="clear" w:color="auto" w:fill="FFFFFF"/>
        <w:ind w:left="360"/>
        <w:rPr>
          <w:rFonts w:asciiTheme="minorHAnsi" w:hAnsiTheme="minorHAnsi"/>
          <w:b/>
        </w:rPr>
      </w:pPr>
    </w:p>
    <w:p w:rsidR="00FE75EB" w:rsidRDefault="00FE75EB" w:rsidP="00F11683">
      <w:pPr>
        <w:pStyle w:val="Normalwebb"/>
        <w:shd w:val="clear" w:color="auto" w:fill="FFFFFF"/>
        <w:ind w:left="360"/>
        <w:rPr>
          <w:rFonts w:asciiTheme="minorHAnsi" w:hAnsiTheme="minorHAnsi"/>
          <w:b/>
        </w:rPr>
      </w:pPr>
    </w:p>
    <w:p w:rsidR="00FE75EB" w:rsidRDefault="00FE75EB" w:rsidP="00F11683">
      <w:pPr>
        <w:pStyle w:val="Normalwebb"/>
        <w:shd w:val="clear" w:color="auto" w:fill="FFFFFF"/>
        <w:ind w:left="360"/>
        <w:rPr>
          <w:rFonts w:asciiTheme="minorHAnsi" w:hAnsiTheme="minorHAnsi"/>
          <w:b/>
        </w:rPr>
      </w:pPr>
    </w:p>
    <w:p w:rsidR="00F11683" w:rsidRDefault="00F11683" w:rsidP="00F11683">
      <w:pPr>
        <w:pStyle w:val="Normalwebb"/>
        <w:shd w:val="clear" w:color="auto" w:fill="FFFFFF"/>
        <w:ind w:left="360"/>
        <w:rPr>
          <w:rFonts w:asciiTheme="minorHAnsi" w:hAnsiTheme="minorHAnsi"/>
          <w:b/>
        </w:rPr>
      </w:pPr>
      <w:r w:rsidRPr="00AC310F">
        <w:rPr>
          <w:rFonts w:asciiTheme="minorHAnsi" w:hAnsiTheme="minorHAnsi"/>
          <w:b/>
        </w:rPr>
        <w:lastRenderedPageBreak/>
        <w:t>Inför besöket</w:t>
      </w:r>
    </w:p>
    <w:p w:rsidR="00F11683" w:rsidRDefault="00F11683" w:rsidP="00F11683">
      <w:pPr>
        <w:pStyle w:val="Normalwebb"/>
        <w:shd w:val="clear" w:color="auto" w:fill="FFFFFF"/>
        <w:ind w:left="360"/>
        <w:rPr>
          <w:rFonts w:asciiTheme="minorHAnsi" w:hAnsiTheme="minorHAnsi"/>
        </w:rPr>
      </w:pPr>
      <w:r>
        <w:rPr>
          <w:rFonts w:asciiTheme="minorHAnsi" w:hAnsiTheme="minorHAnsi"/>
        </w:rPr>
        <w:t xml:space="preserve">Du har fått ett formulär hemskickat med frågor kring din smärta, livssituation och vad smärtan får för konsekvenser i ditt liv. Vi ber dig fylla i detta och skicka tillbaka i bifogat kuvert i god tid före besöket. </w:t>
      </w:r>
    </w:p>
    <w:p w:rsidR="00F11683" w:rsidRDefault="00F11683" w:rsidP="00F11683">
      <w:pPr>
        <w:pStyle w:val="Normalwebb"/>
        <w:shd w:val="clear" w:color="auto" w:fill="FFFFFF"/>
        <w:ind w:left="360"/>
        <w:rPr>
          <w:rFonts w:asciiTheme="minorHAnsi" w:hAnsiTheme="minorHAnsi"/>
          <w:b/>
        </w:rPr>
      </w:pPr>
      <w:r>
        <w:rPr>
          <w:rFonts w:asciiTheme="minorHAnsi" w:hAnsiTheme="minorHAnsi"/>
          <w:b/>
        </w:rPr>
        <w:t>Under besöket</w:t>
      </w:r>
    </w:p>
    <w:p w:rsidR="00F11683" w:rsidRPr="009E046C" w:rsidRDefault="00F11683" w:rsidP="00F11683">
      <w:pPr>
        <w:pStyle w:val="Normalwebb"/>
        <w:shd w:val="clear" w:color="auto" w:fill="FFFFFF"/>
        <w:ind w:left="360"/>
        <w:rPr>
          <w:rFonts w:asciiTheme="minorHAnsi" w:hAnsiTheme="minorHAnsi"/>
          <w:b/>
        </w:rPr>
      </w:pPr>
      <w:r>
        <w:rPr>
          <w:rFonts w:asciiTheme="minorHAnsi" w:hAnsiTheme="minorHAnsi"/>
        </w:rPr>
        <w:t xml:space="preserve">Första besöket för bedömning sker vanligtvis hos smärtläkare eller fysioterapeut och tar ca en timme. Då får du tid och möjlighet att berätta om dina besvär. Vi gör en kroppsundersökning för smärtanalys och smärtdiagnos, för att om möjligt förklara vad din smärta beror på.  </w:t>
      </w:r>
    </w:p>
    <w:p w:rsidR="00F11683" w:rsidRDefault="00F11683" w:rsidP="00F11683">
      <w:pPr>
        <w:pStyle w:val="Normalwebb"/>
        <w:shd w:val="clear" w:color="auto" w:fill="FFFFFF"/>
        <w:ind w:left="360"/>
        <w:rPr>
          <w:rFonts w:asciiTheme="minorHAnsi" w:hAnsiTheme="minorHAnsi"/>
        </w:rPr>
      </w:pPr>
      <w:r>
        <w:rPr>
          <w:rFonts w:asciiTheme="minorHAnsi" w:hAnsiTheme="minorHAnsi"/>
        </w:rPr>
        <w:t xml:space="preserve">Ibland får du även träffa psykolog eller kognitiv beteendeterapeut för en utvidgad bedömning. </w:t>
      </w:r>
    </w:p>
    <w:p w:rsidR="00F11683" w:rsidRDefault="00F11683" w:rsidP="00F11683">
      <w:pPr>
        <w:pStyle w:val="Normalwebb"/>
        <w:shd w:val="clear" w:color="auto" w:fill="FFFFFF"/>
        <w:ind w:left="360"/>
        <w:rPr>
          <w:rFonts w:asciiTheme="minorHAnsi" w:hAnsiTheme="minorHAnsi"/>
          <w:b/>
        </w:rPr>
      </w:pPr>
      <w:r w:rsidRPr="00AC310F">
        <w:rPr>
          <w:rFonts w:asciiTheme="minorHAnsi" w:hAnsiTheme="minorHAnsi"/>
          <w:b/>
        </w:rPr>
        <w:t>Efter besöket</w:t>
      </w:r>
      <w:r>
        <w:rPr>
          <w:rFonts w:asciiTheme="minorHAnsi" w:hAnsiTheme="minorHAnsi"/>
          <w:b/>
        </w:rPr>
        <w:t xml:space="preserve"> </w:t>
      </w:r>
    </w:p>
    <w:p w:rsidR="00F11683" w:rsidRDefault="00F11683" w:rsidP="00F11683">
      <w:pPr>
        <w:pStyle w:val="Normalwebb"/>
        <w:shd w:val="clear" w:color="auto" w:fill="FFFFFF"/>
        <w:ind w:left="360"/>
        <w:rPr>
          <w:rFonts w:asciiTheme="minorHAnsi" w:hAnsiTheme="minorHAnsi"/>
        </w:rPr>
      </w:pPr>
      <w:r>
        <w:rPr>
          <w:rFonts w:asciiTheme="minorHAnsi" w:hAnsiTheme="minorHAnsi"/>
        </w:rPr>
        <w:t>T</w:t>
      </w:r>
      <w:r w:rsidRPr="009B18D4">
        <w:rPr>
          <w:rFonts w:asciiTheme="minorHAnsi" w:hAnsiTheme="minorHAnsi"/>
        </w:rPr>
        <w:t>illsammans med dig</w:t>
      </w:r>
      <w:r>
        <w:rPr>
          <w:rFonts w:asciiTheme="minorHAnsi" w:hAnsiTheme="minorHAnsi"/>
        </w:rPr>
        <w:t xml:space="preserve"> tar vi fram</w:t>
      </w:r>
      <w:r w:rsidRPr="009B18D4">
        <w:rPr>
          <w:rFonts w:asciiTheme="minorHAnsi" w:hAnsiTheme="minorHAnsi"/>
        </w:rPr>
        <w:t xml:space="preserve"> en behandlingsplan och </w:t>
      </w:r>
      <w:r>
        <w:rPr>
          <w:rFonts w:asciiTheme="minorHAnsi" w:hAnsiTheme="minorHAnsi"/>
        </w:rPr>
        <w:t xml:space="preserve">formulerar mål för behandlingen, därefter startar vi din behandling. Smärtteamet har regelbundna diskussioner för avstämning om hur din behandling fungerar och vidare planering. Då tar vi också ställning till om du behöver träffa fler vårdgivare i teamet. </w:t>
      </w:r>
    </w:p>
    <w:p w:rsidR="00F11683" w:rsidRDefault="00F11683" w:rsidP="00F11683">
      <w:pPr>
        <w:pStyle w:val="Normalwebb"/>
        <w:shd w:val="clear" w:color="auto" w:fill="FFFFFF"/>
        <w:ind w:left="360"/>
        <w:rPr>
          <w:rFonts w:asciiTheme="minorHAnsi" w:hAnsiTheme="minorHAnsi"/>
        </w:rPr>
      </w:pPr>
      <w:r>
        <w:rPr>
          <w:rFonts w:asciiTheme="minorHAnsi" w:hAnsiTheme="minorHAnsi"/>
        </w:rPr>
        <w:t xml:space="preserve">Vi följer upp eventuellt insatta behandlingar t ex läkemedel via telefon. </w:t>
      </w:r>
    </w:p>
    <w:p w:rsidR="00173114" w:rsidRDefault="00173114" w:rsidP="00F11683">
      <w:pPr>
        <w:pStyle w:val="Normalwebb"/>
        <w:shd w:val="clear" w:color="auto" w:fill="FFFFFF"/>
        <w:ind w:left="360"/>
        <w:rPr>
          <w:rFonts w:asciiTheme="minorHAnsi" w:hAnsiTheme="minorHAnsi"/>
        </w:rPr>
      </w:pPr>
    </w:p>
    <w:sectPr w:rsidR="00173114" w:rsidSect="00F21896">
      <w:type w:val="continuous"/>
      <w:pgSz w:w="16838" w:h="11906" w:orient="landscape" w:code="9"/>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8C" w:rsidRDefault="00AF1E8C" w:rsidP="00AF1E8C">
      <w:pPr>
        <w:spacing w:after="0" w:line="240" w:lineRule="auto"/>
      </w:pPr>
      <w:r>
        <w:separator/>
      </w:r>
    </w:p>
  </w:endnote>
  <w:endnote w:type="continuationSeparator" w:id="0">
    <w:p w:rsidR="00AF1E8C" w:rsidRDefault="00AF1E8C" w:rsidP="00AF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8C" w:rsidRDefault="00AF1E8C" w:rsidP="00AF1E8C">
      <w:pPr>
        <w:spacing w:after="0" w:line="240" w:lineRule="auto"/>
      </w:pPr>
      <w:r>
        <w:separator/>
      </w:r>
    </w:p>
  </w:footnote>
  <w:footnote w:type="continuationSeparator" w:id="0">
    <w:p w:rsidR="00AF1E8C" w:rsidRDefault="00AF1E8C" w:rsidP="00AF1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8C" w:rsidRDefault="00AF1E8C">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EFD"/>
    <w:multiLevelType w:val="hybridMultilevel"/>
    <w:tmpl w:val="B4C8D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1C1A83"/>
    <w:multiLevelType w:val="hybridMultilevel"/>
    <w:tmpl w:val="8530248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31E3210F"/>
    <w:multiLevelType w:val="hybridMultilevel"/>
    <w:tmpl w:val="B76E9C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D13512"/>
    <w:multiLevelType w:val="hybridMultilevel"/>
    <w:tmpl w:val="5F9A296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4B105ED"/>
    <w:multiLevelType w:val="hybridMultilevel"/>
    <w:tmpl w:val="182CB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AC4AA9"/>
    <w:multiLevelType w:val="hybridMultilevel"/>
    <w:tmpl w:val="0E22A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E2"/>
    <w:rsid w:val="000158B3"/>
    <w:rsid w:val="00081FE7"/>
    <w:rsid w:val="00150A93"/>
    <w:rsid w:val="00173114"/>
    <w:rsid w:val="00174CAF"/>
    <w:rsid w:val="0017731C"/>
    <w:rsid w:val="001F342B"/>
    <w:rsid w:val="002C4EE4"/>
    <w:rsid w:val="002F3EC3"/>
    <w:rsid w:val="0034437F"/>
    <w:rsid w:val="00444351"/>
    <w:rsid w:val="0045327F"/>
    <w:rsid w:val="005521E9"/>
    <w:rsid w:val="0056481A"/>
    <w:rsid w:val="00590ECA"/>
    <w:rsid w:val="00616945"/>
    <w:rsid w:val="006D2342"/>
    <w:rsid w:val="006F3FC8"/>
    <w:rsid w:val="007E6472"/>
    <w:rsid w:val="00862FA1"/>
    <w:rsid w:val="008F0A92"/>
    <w:rsid w:val="00947934"/>
    <w:rsid w:val="009517C7"/>
    <w:rsid w:val="00964C35"/>
    <w:rsid w:val="009E714D"/>
    <w:rsid w:val="00A43DCC"/>
    <w:rsid w:val="00AC4CB3"/>
    <w:rsid w:val="00AF1E8C"/>
    <w:rsid w:val="00C3676A"/>
    <w:rsid w:val="00D6737C"/>
    <w:rsid w:val="00D804C2"/>
    <w:rsid w:val="00DF48C2"/>
    <w:rsid w:val="00E320E2"/>
    <w:rsid w:val="00EF1928"/>
    <w:rsid w:val="00EF661B"/>
    <w:rsid w:val="00F11683"/>
    <w:rsid w:val="00F21896"/>
    <w:rsid w:val="00F810E6"/>
    <w:rsid w:val="00FE75EB"/>
    <w:rsid w:val="00FF37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C7141-0B42-47A2-B24C-AD7D5F25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E2"/>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320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320E2"/>
    <w:rPr>
      <w:color w:val="0563C1" w:themeColor="hyperlink"/>
      <w:u w:val="single"/>
    </w:rPr>
  </w:style>
  <w:style w:type="paragraph" w:styleId="Ballongtext">
    <w:name w:val="Balloon Text"/>
    <w:basedOn w:val="Normal"/>
    <w:link w:val="BallongtextChar"/>
    <w:uiPriority w:val="99"/>
    <w:semiHidden/>
    <w:unhideWhenUsed/>
    <w:rsid w:val="00E320E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20E2"/>
    <w:rPr>
      <w:rFonts w:ascii="Segoe UI" w:hAnsi="Segoe UI" w:cs="Segoe UI"/>
      <w:sz w:val="18"/>
      <w:szCs w:val="18"/>
    </w:rPr>
  </w:style>
  <w:style w:type="paragraph" w:styleId="Sidhuvud">
    <w:name w:val="header"/>
    <w:basedOn w:val="Normal"/>
    <w:link w:val="SidhuvudChar"/>
    <w:uiPriority w:val="99"/>
    <w:unhideWhenUsed/>
    <w:rsid w:val="00AF1E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1E8C"/>
  </w:style>
  <w:style w:type="paragraph" w:styleId="Sidfot">
    <w:name w:val="footer"/>
    <w:basedOn w:val="Normal"/>
    <w:link w:val="SidfotChar"/>
    <w:unhideWhenUsed/>
    <w:rsid w:val="00AF1E8C"/>
    <w:pPr>
      <w:tabs>
        <w:tab w:val="center" w:pos="4536"/>
        <w:tab w:val="right" w:pos="9072"/>
      </w:tabs>
      <w:spacing w:after="0" w:line="240" w:lineRule="auto"/>
    </w:pPr>
  </w:style>
  <w:style w:type="character" w:customStyle="1" w:styleId="SidfotChar">
    <w:name w:val="Sidfot Char"/>
    <w:basedOn w:val="Standardstycketeckensnitt"/>
    <w:link w:val="Sidfot"/>
    <w:rsid w:val="00AF1E8C"/>
  </w:style>
  <w:style w:type="paragraph" w:customStyle="1" w:styleId="TabellSidfot">
    <w:name w:val="TabellSidfot"/>
    <w:basedOn w:val="Normal"/>
    <w:rsid w:val="006D2342"/>
    <w:pPr>
      <w:spacing w:after="0" w:line="240" w:lineRule="auto"/>
    </w:pPr>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dertaljesjukhu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dertaljesjukhus.se" TargetMode="External"/><Relationship Id="rId5" Type="http://schemas.openxmlformats.org/officeDocument/2006/relationships/webSettings" Target="webSettings.xml"/><Relationship Id="rId15" Type="http://schemas.openxmlformats.org/officeDocument/2006/relationships/hyperlink" Target="http://www.sodertaljesjukhus.s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se/url?sa=i&amp;url=https://www.interflora.se/interflora/produktkategorier/snittblommor-styckvis/solrosor/&amp;psig=AOvVaw31hrlTcb-tGDIyqlo1kS2X&amp;ust=1616163423482000&amp;source=images&amp;cd=vfe&amp;ved=0CAIQjRxqFwoTCMDtsIiEuu8CFQAAAAAdAAAAABAF" TargetMode="External"/><Relationship Id="rId14" Type="http://schemas.openxmlformats.org/officeDocument/2006/relationships/hyperlink" Target="http://www.1177.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EC8F-BA54-4855-9B56-51E5FDA6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598</Words>
  <Characters>3174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Lundberg</dc:creator>
  <cp:keywords/>
  <dc:description/>
  <cp:lastModifiedBy>Anneli Lundberg</cp:lastModifiedBy>
  <cp:revision>9</cp:revision>
  <cp:lastPrinted>2021-03-18T14:22:00Z</cp:lastPrinted>
  <dcterms:created xsi:type="dcterms:W3CDTF">2021-01-25T09:51:00Z</dcterms:created>
  <dcterms:modified xsi:type="dcterms:W3CDTF">2021-03-30T08:50:00Z</dcterms:modified>
</cp:coreProperties>
</file>